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1112F">
      <w:pPr>
        <w:jc w:val="center"/>
        <w:rPr>
          <w:rFonts w:ascii="仿宋" w:hAnsi="仿宋" w:eastAsia="仿宋" w:cs="黑体"/>
          <w:color w:val="000000" w:themeColor="text1"/>
          <w:sz w:val="44"/>
          <w:szCs w:val="44"/>
          <w14:textFill>
            <w14:solidFill>
              <w14:schemeClr w14:val="tx1"/>
            </w14:solidFill>
          </w14:textFill>
        </w:rPr>
      </w:pPr>
      <w:bookmarkStart w:id="0" w:name="_GoBack"/>
      <w:bookmarkEnd w:id="0"/>
      <w:r>
        <w:rPr>
          <w:rFonts w:hint="eastAsia" w:ascii="华文中宋" w:hAnsi="华文中宋" w:eastAsia="华文中宋" w:cs="黑体"/>
          <w:b/>
          <w:bCs/>
          <w:color w:val="000000" w:themeColor="text1"/>
          <w:sz w:val="44"/>
          <w:szCs w:val="44"/>
          <w14:textFill>
            <w14:solidFill>
              <w14:schemeClr w14:val="tx1"/>
            </w14:solidFill>
          </w14:textFill>
        </w:rPr>
        <w:t>三江学院学生综合素质测评办法（试行）</w:t>
      </w:r>
    </w:p>
    <w:p w14:paraId="183B66BA">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总则</w:t>
      </w:r>
    </w:p>
    <w:p w14:paraId="75468338">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第一条</w:t>
      </w:r>
      <w:r>
        <w:rPr>
          <w:rFonts w:hint="eastAsia" w:ascii="仿宋" w:hAnsi="仿宋" w:eastAsia="仿宋" w:cs="仿宋"/>
          <w:color w:val="000000" w:themeColor="text1"/>
          <w:sz w:val="32"/>
          <w:szCs w:val="32"/>
          <w14:textFill>
            <w14:solidFill>
              <w14:schemeClr w14:val="tx1"/>
            </w14:solidFill>
          </w14:textFill>
        </w:rPr>
        <w:t xml:space="preserve">  为全面贯彻党的教育方针，落实立德树人根本任务，引导学生坚定理想信念、厚植爱国主义、加强品德修养、增强专业技能、培养奋斗精神、提升综合素质，培养德智体美劳全面发展的社会主义建设者和接班人，依据上级有关深化新时代教育评价改革的相关要求和教育部《普通高等学校学生管理规定》精神，结合学校实际，制定本测评办法。</w:t>
      </w:r>
    </w:p>
    <w:p w14:paraId="195AFB7E">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第二条</w:t>
      </w:r>
      <w:r>
        <w:rPr>
          <w:rFonts w:hint="eastAsia" w:ascii="仿宋" w:hAnsi="仿宋" w:eastAsia="仿宋" w:cs="仿宋"/>
          <w:color w:val="000000" w:themeColor="text1"/>
          <w:sz w:val="32"/>
          <w:szCs w:val="32"/>
          <w14:textFill>
            <w14:solidFill>
              <w14:schemeClr w14:val="tx1"/>
            </w14:solidFill>
          </w14:textFill>
        </w:rPr>
        <w:t xml:space="preserve">  学生综合素质测评（以下简称“综合测评”）是按照党的教育方针和学校有关管理规定，对在校学生按学年进行各方面表现的综合评价。测评指标体系既是学生综合素质评价的依据，又是学生发展的导向。</w:t>
      </w:r>
    </w:p>
    <w:p w14:paraId="0B83E4F8">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第三条</w:t>
      </w:r>
      <w:r>
        <w:rPr>
          <w:rFonts w:hint="eastAsia" w:ascii="仿宋" w:hAnsi="仿宋" w:eastAsia="仿宋" w:cs="仿宋"/>
          <w:color w:val="000000" w:themeColor="text1"/>
          <w:sz w:val="32"/>
          <w:szCs w:val="32"/>
          <w14:textFill>
            <w14:solidFill>
              <w14:schemeClr w14:val="tx1"/>
            </w14:solidFill>
          </w14:textFill>
        </w:rPr>
        <w:t xml:space="preserve">  综合测评坚持以德为先、能力为重、全面发展，坚持公开、公平、公正和实事求是，采取定性评价与定量评价相结合、过程评价与结果评价相结合、记实评价与多元评价相结合的方法，全面客观反映学生的综合素质。</w:t>
      </w:r>
    </w:p>
    <w:p w14:paraId="4EF921B9">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第四条</w:t>
      </w:r>
      <w:r>
        <w:rPr>
          <w:rFonts w:hint="eastAsia" w:ascii="仿宋" w:hAnsi="仿宋" w:eastAsia="仿宋" w:cs="仿宋"/>
          <w:color w:val="000000" w:themeColor="text1"/>
          <w:sz w:val="32"/>
          <w:szCs w:val="32"/>
          <w14:textFill>
            <w14:solidFill>
              <w14:schemeClr w14:val="tx1"/>
            </w14:solidFill>
          </w14:textFill>
        </w:rPr>
        <w:t xml:space="preserve">  本办法适用于我校全日制在籍在校学生。</w:t>
      </w:r>
    </w:p>
    <w:p w14:paraId="53240DE6">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第五条</w:t>
      </w:r>
      <w:r>
        <w:rPr>
          <w:rFonts w:hint="eastAsia" w:ascii="仿宋" w:hAnsi="仿宋" w:eastAsia="仿宋" w:cs="仿宋"/>
          <w:color w:val="000000" w:themeColor="text1"/>
          <w:sz w:val="32"/>
          <w:szCs w:val="32"/>
          <w14:textFill>
            <w14:solidFill>
              <w14:schemeClr w14:val="tx1"/>
            </w14:solidFill>
          </w14:textFill>
        </w:rPr>
        <w:t xml:space="preserve">  综合测评结果作为下列工作的依据：</w:t>
      </w:r>
    </w:p>
    <w:p w14:paraId="525BB9A5">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（一）中共党员、共青团员的发展；优秀共产党员评选、党员先进性考核；</w:t>
      </w:r>
    </w:p>
    <w:p w14:paraId="497682CF">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（二）各类奖学金、助学金、临时困难补助等评定；</w:t>
      </w:r>
    </w:p>
    <w:p w14:paraId="789D8EFF">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（三）大学生年度人物、三好学生、优秀学生干部、优秀共青团干部、优秀共青团员、优秀毕业生等先进个人（荣誉称号）评选；</w:t>
      </w:r>
    </w:p>
    <w:p w14:paraId="61CF137F">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（四）学生政审；</w:t>
      </w:r>
    </w:p>
    <w:p w14:paraId="13A530E5">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（五）其他各类对学生在校期间综合素质水平鉴定的需求。</w:t>
      </w:r>
    </w:p>
    <w:p w14:paraId="0D184DEB">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测评内容</w:t>
      </w:r>
    </w:p>
    <w:p w14:paraId="4C5AEB1D">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第六条</w:t>
      </w:r>
      <w:r>
        <w:rPr>
          <w:rFonts w:hint="eastAsia" w:ascii="仿宋" w:hAnsi="仿宋" w:eastAsia="仿宋" w:cs="仿宋"/>
          <w:color w:val="000000" w:themeColor="text1"/>
          <w:sz w:val="32"/>
          <w:szCs w:val="32"/>
          <w14:textFill>
            <w14:solidFill>
              <w14:schemeClr w14:val="tx1"/>
            </w14:solidFill>
          </w14:textFill>
        </w:rPr>
        <w:t xml:space="preserve">  综合测评内容包括德育、智育、素质全面发展三部分，所占权重分别为20%、50%、30%。综合测评满分100分。</w:t>
      </w:r>
    </w:p>
    <w:p w14:paraId="12CA39FC">
      <w:pPr>
        <w:jc w:val="center"/>
        <w:rPr>
          <w:rFonts w:ascii="仿宋" w:hAnsi="仿宋" w:eastAsia="仿宋" w:cs="仿宋"/>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第一节  德育</w:t>
      </w:r>
    </w:p>
    <w:p w14:paraId="3FD15CDA">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第七条</w:t>
      </w:r>
      <w:r>
        <w:rPr>
          <w:rFonts w:hint="eastAsia" w:ascii="仿宋" w:hAnsi="仿宋" w:eastAsia="仿宋" w:cs="仿宋"/>
          <w:color w:val="000000" w:themeColor="text1"/>
          <w:sz w:val="32"/>
          <w:szCs w:val="32"/>
          <w14:textFill>
            <w14:solidFill>
              <w14:schemeClr w14:val="tx1"/>
            </w14:solidFill>
          </w14:textFill>
        </w:rPr>
        <w:t xml:space="preserve">  坚持以立德树人为根本，以理想信念教育为核心，将学生的思想教育与校风、学风建设有机结合起来，努力提高学生的思想品德，促进学生全面发展。德育测评主要考察学生品行、日常表现和突出表现，以学生的政治素质、思想素质、道德素质和法纪素质为测评依据，总分20分。</w:t>
      </w:r>
    </w:p>
    <w:p w14:paraId="6834F1FF">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（一）测评内容</w:t>
      </w:r>
    </w:p>
    <w:p w14:paraId="42B98069">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1.政治素质</w:t>
      </w:r>
    </w:p>
    <w:p w14:paraId="6E5F1D85">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拥护中国共产党领导，努力学习马克思列宁主义、毛泽东思想、中国特色社会主义理论体系，深入学习习近平新时代中国特色社会主义思想，坚定中国特色社会主义道路自信、理论自信、制度自信、文化自信，树立中国特色社会主义共同理想；积极践行社会主义核心价值观。</w:t>
      </w:r>
    </w:p>
    <w:p w14:paraId="3DE0C536">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2.思想素质</w:t>
      </w:r>
    </w:p>
    <w:p w14:paraId="7F123098">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树立爱国主义思想，积极参加爱国主义教育活动，弘扬以爱国主义为核心的民族精神和以改革创新为核心的时代精神；树立高远志向，具有敢于担当、不懈奋斗、自强不息的精神；扎根人民、奉献国家，始终为人民利益和幸福而努力学习工作。</w:t>
      </w:r>
    </w:p>
    <w:p w14:paraId="3C37CB00">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3.道德素质</w:t>
      </w:r>
    </w:p>
    <w:p w14:paraId="1291F010">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积极提升社会公德、职业道德、家庭美德、个人品德，成为有大爱大德大情怀的人；以诚信为修身重点，恪守学术道德，在学业、学术、品行等方面无失信行为；尊敬师长，关心同学，关心集体，与他人友好相处，养成良好行为习惯。</w:t>
      </w:r>
    </w:p>
    <w:p w14:paraId="0F9DE708">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4.法纪素质</w:t>
      </w:r>
    </w:p>
    <w:p w14:paraId="151FEA16">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有较强的法治观念，遵守宪法、法律、法规，遵守公民道德规范；有较强的民族团结进步意识，践行总体国家安全观；有较强的规矩意识，遵守学校各类规章制度，遵守《普通高等学校学生行为准则》，具有良好的道德品质和行为习惯。</w:t>
      </w:r>
    </w:p>
    <w:p w14:paraId="294504EA">
      <w:pPr>
        <w:ind w:firstLine="643" w:firstLineChars="200"/>
        <w:rPr>
          <w:rFonts w:hint="eastAsia" w:ascii="仿宋" w:hAnsi="仿宋" w:eastAsia="仿宋" w:cs="仿宋"/>
          <w:b/>
          <w:bCs/>
          <w:color w:val="000000" w:themeColor="text1"/>
          <w:sz w:val="32"/>
          <w:szCs w:val="32"/>
          <w14:textFill>
            <w14:solidFill>
              <w14:schemeClr w14:val="tx1"/>
            </w14:solidFill>
          </w14:textFill>
        </w:rPr>
      </w:pPr>
    </w:p>
    <w:p w14:paraId="761ACFD0">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（二）测评方法</w:t>
      </w:r>
    </w:p>
    <w:p w14:paraId="778AFBCB">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德育测评得分计算方法：德育分=德育基础分+德育加分－德育扣分。德育基础分由班级综合测评工作小组依据学生品行、日常表现和突出表现主要内容经评议得出；德育加分、扣分由班级综合测评工作小组根据学生个人实际情况或证明材料得出。</w:t>
      </w:r>
    </w:p>
    <w:p w14:paraId="3347C2FE">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1.德育基础分（1</w:t>
      </w:r>
      <w:r>
        <w:rPr>
          <w:rFonts w:ascii="仿宋" w:hAnsi="仿宋" w:eastAsia="仿宋" w:cs="仿宋"/>
          <w:b/>
          <w:bCs/>
          <w:color w:val="000000" w:themeColor="text1"/>
          <w:sz w:val="32"/>
          <w:szCs w:val="32"/>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分）</w:t>
      </w:r>
    </w:p>
    <w:p w14:paraId="32E82D4E">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2.德育测评加分项（最高</w:t>
      </w:r>
      <w:r>
        <w:rPr>
          <w:rFonts w:ascii="仿宋" w:hAnsi="仿宋" w:eastAsia="仿宋" w:cs="仿宋"/>
          <w:b/>
          <w:bCs/>
          <w:color w:val="000000" w:themeColor="text1"/>
          <w:sz w:val="32"/>
          <w:szCs w:val="32"/>
          <w14:textFill>
            <w14:solidFill>
              <w14:schemeClr w14:val="tx1"/>
            </w14:solidFill>
          </w14:textFill>
        </w:rPr>
        <w:t>8</w:t>
      </w:r>
      <w:r>
        <w:rPr>
          <w:rFonts w:hint="eastAsia" w:ascii="仿宋" w:hAnsi="仿宋" w:eastAsia="仿宋" w:cs="仿宋"/>
          <w:b/>
          <w:bCs/>
          <w:color w:val="000000" w:themeColor="text1"/>
          <w:sz w:val="32"/>
          <w:szCs w:val="32"/>
          <w14:textFill>
            <w14:solidFill>
              <w14:schemeClr w14:val="tx1"/>
            </w14:solidFill>
          </w14:textFill>
        </w:rPr>
        <w:t>分）</w:t>
      </w:r>
    </w:p>
    <w:p w14:paraId="0A388703">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（1）完成“青年大学习”学期学习任务，最高1分；</w:t>
      </w:r>
    </w:p>
    <w:p w14:paraId="2DAE7ADC">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（2）参加学校、学院组织的特定的（在活动通知中明确）思政教育活动0.5分/次，最高3分；</w:t>
      </w:r>
    </w:p>
    <w:p w14:paraId="4D2C360F">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（3）列为入党积极分子0.5分，发展对象1分，预备党员（正式党员）1.5分，只在当学年加分；</w:t>
      </w:r>
    </w:p>
    <w:p w14:paraId="5EEF9342">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在社会公德、职业道德、家庭美德、个人品德等方面受到表彰，或获得校级及以上三好学生、优秀学生干部、优秀共青团干部、优秀共青团员、大学生年度人物、优秀毕业生等荣誉称号，国家级、省部级、市厅级、校级最高分别为4、3、2、1分，同一类别以当学年最高荣誉计入，不重复计分；</w:t>
      </w:r>
    </w:p>
    <w:p w14:paraId="39D83048">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（5）获得先进班集体、红旗团支部等集体荣誉的学生组织主要负责人，国家级、省部级、市厅级、校级分别为4、3、2、1分；班级其他成员分别加分2、1</w:t>
      </w:r>
      <w:r>
        <w:rPr>
          <w:rFonts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、1、0.5；</w:t>
      </w:r>
    </w:p>
    <w:p w14:paraId="3557D64E">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（6）通过学校官方网络媒体开展有正能量的宣传0.1分/次（最高1分）；</w:t>
      </w:r>
    </w:p>
    <w:p w14:paraId="39FB3DC7">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（7）见义勇为受到校级及以上表彰的，3分/次；</w:t>
      </w:r>
    </w:p>
    <w:p w14:paraId="00230B0A">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（8）参加学校思想政治类社团，经考核合格，1分；</w:t>
      </w:r>
    </w:p>
    <w:p w14:paraId="4C0E38AD">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（9）其他符合德育要求的情形酌情加分。</w:t>
      </w:r>
    </w:p>
    <w:p w14:paraId="6FBD3BB2">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3.德育测评扣分项（最高</w:t>
      </w:r>
      <w:r>
        <w:rPr>
          <w:rFonts w:ascii="仿宋" w:hAnsi="仿宋" w:eastAsia="仿宋" w:cs="仿宋"/>
          <w:b/>
          <w:bCs/>
          <w:color w:val="000000" w:themeColor="text1"/>
          <w:sz w:val="32"/>
          <w:szCs w:val="32"/>
          <w14:textFill>
            <w14:solidFill>
              <w14:schemeClr w14:val="tx1"/>
            </w14:solidFill>
          </w14:textFill>
        </w:rPr>
        <w:t>8</w:t>
      </w:r>
      <w:r>
        <w:rPr>
          <w:rFonts w:hint="eastAsia" w:ascii="仿宋" w:hAnsi="仿宋" w:eastAsia="仿宋" w:cs="仿宋"/>
          <w:b/>
          <w:bCs/>
          <w:color w:val="000000" w:themeColor="text1"/>
          <w:sz w:val="32"/>
          <w:szCs w:val="32"/>
          <w14:textFill>
            <w14:solidFill>
              <w14:schemeClr w14:val="tx1"/>
            </w14:solidFill>
          </w14:textFill>
        </w:rPr>
        <w:t>分）</w:t>
      </w:r>
    </w:p>
    <w:p w14:paraId="4A52C823">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（1）有不当网络言论被通报2分/次，造成严重不良影响4分/次；</w:t>
      </w:r>
      <w:r>
        <w:rPr>
          <w:rFonts w:ascii="仿宋" w:hAnsi="仿宋" w:eastAsia="仿宋" w:cs="仿宋"/>
          <w:color w:val="000000" w:themeColor="text1"/>
          <w:sz w:val="32"/>
          <w:szCs w:val="32"/>
          <w14:textFill>
            <w14:solidFill>
              <w14:schemeClr w14:val="tx1"/>
            </w14:solidFill>
          </w14:textFill>
        </w:rPr>
        <w:t xml:space="preserve"> </w:t>
      </w:r>
    </w:p>
    <w:p w14:paraId="0D300FA1">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（2）法纪观念淡薄，被网络（电信）诈骗等，1分/次；</w:t>
      </w:r>
    </w:p>
    <w:p w14:paraId="4699C89E">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（3）违反校纪校规，受通报批评</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分/次、警告处分</w:t>
      </w:r>
      <w:r>
        <w:rPr>
          <w:rFonts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分/次、严重警告处分</w:t>
      </w:r>
      <w:r>
        <w:rPr>
          <w:rFonts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分/次、记过处分</w:t>
      </w:r>
      <w:r>
        <w:rPr>
          <w:rFonts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分/次、留校察看及以上处分</w:t>
      </w:r>
      <w:r>
        <w:rPr>
          <w:rFonts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分/次。同一违纪事件处分不累积扣分；</w:t>
      </w:r>
    </w:p>
    <w:p w14:paraId="43CC1693">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（4）测评学年有无故不按时缴纳学费、住宿费等失信行为2分/次；</w:t>
      </w:r>
    </w:p>
    <w:p w14:paraId="55540C56">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（5）测评学年有旷课、不请假外出的，扣1分/次；上课迟到、早退的，扣0.5分/次；学生社区抽烟、夜不归宿、使用违章电器等违纪行为，扣2分/次；</w:t>
      </w:r>
    </w:p>
    <w:p w14:paraId="763B73DB">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（6）违反《普通高等学校学生行为准则》，产生不良影响的，根据情节严重程度，扣2-</w:t>
      </w:r>
      <w:r>
        <w:rPr>
          <w:rFonts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分/次；</w:t>
      </w:r>
    </w:p>
    <w:p w14:paraId="762DB070">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（7）其他不符合德育要求的情形酌情扣分。</w:t>
      </w:r>
    </w:p>
    <w:p w14:paraId="7B52BE59">
      <w:pPr>
        <w:jc w:val="center"/>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第二节  智育</w:t>
      </w:r>
    </w:p>
    <w:p w14:paraId="62D6560E">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第八条</w:t>
      </w:r>
      <w:r>
        <w:rPr>
          <w:rFonts w:hint="eastAsia" w:ascii="仿宋" w:hAnsi="仿宋" w:eastAsia="仿宋" w:cs="仿宋"/>
          <w:color w:val="000000" w:themeColor="text1"/>
          <w:sz w:val="32"/>
          <w:szCs w:val="32"/>
          <w14:textFill>
            <w14:solidFill>
              <w14:schemeClr w14:val="tx1"/>
            </w14:solidFill>
          </w14:textFill>
        </w:rPr>
        <w:t xml:space="preserve">  智育测评是指学生的课程学习成绩，按平均学分绩点计分。智育测评成绩=（被测学生学分平均绩点÷班级最高平均学分绩点）×50。智育测评中平均学分绩点为学生当学年的平均学分绩点。智育测评总分50分，</w:t>
      </w:r>
      <w:r>
        <w:rPr>
          <w:rFonts w:hint="eastAsia" w:ascii="仿宋" w:hAnsi="仿宋" w:eastAsia="仿宋" w:cs="仿宋"/>
          <w:color w:val="000000" w:themeColor="text1"/>
          <w:sz w:val="32"/>
          <w:szCs w:val="32"/>
          <w:lang w:eastAsia="zh-CN"/>
          <w14:textFill>
            <w14:solidFill>
              <w14:schemeClr w14:val="tx1"/>
            </w14:solidFill>
          </w14:textFill>
        </w:rPr>
        <w:t>智</w:t>
      </w:r>
      <w:r>
        <w:rPr>
          <w:rFonts w:hint="eastAsia" w:ascii="仿宋" w:hAnsi="仿宋" w:eastAsia="仿宋" w:cs="仿宋"/>
          <w:color w:val="000000" w:themeColor="text1"/>
          <w:sz w:val="32"/>
          <w:szCs w:val="32"/>
          <w14:textFill>
            <w14:solidFill>
              <w14:schemeClr w14:val="tx1"/>
            </w14:solidFill>
          </w14:textFill>
        </w:rPr>
        <w:t>育测评由班级综合测评工作小组依据班级学生当学年的平均学分绩点得出。</w:t>
      </w:r>
    </w:p>
    <w:p w14:paraId="6A842D8C">
      <w:pPr>
        <w:jc w:val="center"/>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第三节  素质全面发展</w:t>
      </w:r>
    </w:p>
    <w:p w14:paraId="4C8F1609">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第九条</w:t>
      </w:r>
      <w:r>
        <w:rPr>
          <w:rFonts w:hint="eastAsia" w:ascii="仿宋" w:hAnsi="仿宋" w:eastAsia="仿宋" w:cs="仿宋"/>
          <w:color w:val="000000" w:themeColor="text1"/>
          <w:sz w:val="32"/>
          <w:szCs w:val="32"/>
          <w14:textFill>
            <w14:solidFill>
              <w14:schemeClr w14:val="tx1"/>
            </w14:solidFill>
          </w14:textFill>
        </w:rPr>
        <w:t xml:space="preserve">  素质全面发展测评主要考察学生在体育与健康、美育实践、劳动教育、创新创业、社会活动等方面的综合表现，素质全面发展测评总分30分。</w:t>
      </w:r>
    </w:p>
    <w:p w14:paraId="05418610">
      <w:pPr>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（一）测评内容</w:t>
      </w:r>
    </w:p>
    <w:p w14:paraId="4DF51D57">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1.体育与健康</w:t>
      </w:r>
    </w:p>
    <w:p w14:paraId="553BF412">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积极参加体育锻炼和竞赛，体育课成绩及格，《</w:t>
      </w:r>
      <w:r>
        <w:rPr>
          <w:rFonts w:hint="eastAsia" w:ascii="仿宋" w:hAnsi="仿宋" w:eastAsia="仿宋"/>
          <w:color w:val="000000" w:themeColor="text1"/>
          <w:sz w:val="32"/>
          <w:szCs w:val="32"/>
          <w14:textFill>
            <w14:solidFill>
              <w14:schemeClr w14:val="tx1"/>
            </w14:solidFill>
          </w14:textFill>
        </w:rPr>
        <w:t>国家学生体质健康标准</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测试</w:t>
      </w:r>
      <w:r>
        <w:rPr>
          <w:rFonts w:hint="eastAsia" w:ascii="仿宋" w:hAnsi="仿宋" w:eastAsia="仿宋" w:cs="仿宋"/>
          <w:color w:val="000000" w:themeColor="text1"/>
          <w:sz w:val="32"/>
          <w:szCs w:val="32"/>
          <w14:textFill>
            <w14:solidFill>
              <w14:schemeClr w14:val="tx1"/>
            </w14:solidFill>
          </w14:textFill>
        </w:rPr>
        <w:t>均达标；保持良好的生活习惯、生活状态和精神面貌；具备自尊自信、理性平和、乐观向上的健康心态，注重心理品质建设，积极参加心理活动，人际关系和谐。</w:t>
      </w:r>
    </w:p>
    <w:p w14:paraId="77CE8F80">
      <w:pPr>
        <w:ind w:firstLine="643" w:firstLineChars="200"/>
        <w:rPr>
          <w:rFonts w:ascii="仿宋" w:hAnsi="仿宋" w:eastAsia="仿宋" w:cs="仿宋"/>
          <w:b/>
          <w:bCs/>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t>2</w:t>
      </w:r>
      <w:r>
        <w:rPr>
          <w:rFonts w:hint="eastAsia" w:ascii="仿宋" w:hAnsi="仿宋" w:eastAsia="仿宋" w:cs="仿宋"/>
          <w:b/>
          <w:bCs/>
          <w:color w:val="000000" w:themeColor="text1"/>
          <w:sz w:val="32"/>
          <w:szCs w:val="32"/>
          <w14:textFill>
            <w14:solidFill>
              <w14:schemeClr w14:val="tx1"/>
            </w14:solidFill>
          </w14:textFill>
        </w:rPr>
        <w:t>.美育实践</w:t>
      </w:r>
    </w:p>
    <w:p w14:paraId="32832231">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积极参加校园文化活动，积极参加校级及以上各类文化艺术活动，表现突出、取得成绩，获得表彰或产生良好社会影响。</w:t>
      </w:r>
      <w:r>
        <w:rPr>
          <w:rFonts w:ascii="仿宋" w:hAnsi="仿宋" w:eastAsia="仿宋" w:cs="仿宋"/>
          <w:color w:val="000000" w:themeColor="text1"/>
          <w:sz w:val="32"/>
          <w:szCs w:val="32"/>
          <w14:textFill>
            <w14:solidFill>
              <w14:schemeClr w14:val="tx1"/>
            </w14:solidFill>
          </w14:textFill>
        </w:rPr>
        <w:t xml:space="preserve"> </w:t>
      </w:r>
    </w:p>
    <w:p w14:paraId="7946374B">
      <w:pPr>
        <w:ind w:firstLine="643"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t>3</w:t>
      </w:r>
      <w:r>
        <w:rPr>
          <w:rFonts w:hint="eastAsia" w:ascii="仿宋" w:hAnsi="仿宋" w:eastAsia="仿宋" w:cs="仿宋"/>
          <w:b/>
          <w:bCs/>
          <w:color w:val="000000" w:themeColor="text1"/>
          <w:sz w:val="32"/>
          <w:szCs w:val="32"/>
          <w14:textFill>
            <w14:solidFill>
              <w14:schemeClr w14:val="tx1"/>
            </w14:solidFill>
          </w14:textFill>
        </w:rPr>
        <w:t>.劳动教育</w:t>
      </w:r>
    </w:p>
    <w:p w14:paraId="673215C0">
      <w:pPr>
        <w:ind w:firstLine="640"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积极参加公共劳动课程学习，积极参加日常生活劳动、生产劳动、志愿者服务等劳动，积极参加各类劳动教育类讲座和报告会，培养学生优良的劳动观念、劳动能力、劳动精神、劳动习惯和品质。</w:t>
      </w:r>
    </w:p>
    <w:p w14:paraId="4055B16A">
      <w:pPr>
        <w:ind w:firstLine="643" w:firstLineChars="200"/>
        <w:rPr>
          <w:rFonts w:ascii="仿宋" w:hAnsi="仿宋" w:eastAsia="仿宋" w:cs="仿宋"/>
          <w:b/>
          <w:bCs/>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t>4</w:t>
      </w:r>
      <w:r>
        <w:rPr>
          <w:rFonts w:hint="eastAsia" w:ascii="仿宋" w:hAnsi="仿宋" w:eastAsia="仿宋" w:cs="仿宋"/>
          <w:b/>
          <w:bCs/>
          <w:color w:val="000000" w:themeColor="text1"/>
          <w:sz w:val="32"/>
          <w:szCs w:val="32"/>
          <w14:textFill>
            <w14:solidFill>
              <w14:schemeClr w14:val="tx1"/>
            </w14:solidFill>
          </w14:textFill>
        </w:rPr>
        <w:t>.创新创业</w:t>
      </w:r>
    </w:p>
    <w:p w14:paraId="766640EA">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积极参与科研训练、课题研究，参加各类学科竞赛、创新创业竞赛；在公开出版的合法学术刊物发表专业学术论文、获国家发明专利、参加课外科技活动和大学生实践创新训练计划项目，鼓励学生创业，注册公司并实际运营，入驻创业园孵化项目。着力提升实践创新能力，适应时代发展需求，努力成为创新创业人才。</w:t>
      </w:r>
    </w:p>
    <w:p w14:paraId="24C6057B">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5.社会实践</w:t>
      </w:r>
    </w:p>
    <w:p w14:paraId="45861F2A">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热心学生工作，担任各级学生干部，乐于奉献；积极参加各类、各级社会实践活动，效果明显；积极参加各类各级官方媒体通过文字、视频、图片等形式发表文学、艺术类作品，取得较好影响，</w:t>
      </w:r>
    </w:p>
    <w:p w14:paraId="355ED52F">
      <w:pPr>
        <w:ind w:firstLine="643"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（二）测评方法</w:t>
      </w:r>
    </w:p>
    <w:p w14:paraId="54117533">
      <w:pPr>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素质全面发展测评分计算方法：素质全面发展测评分=素质全面发展测评基础分+素质全面发展测评加分。素质全面发展基础分由班级综合测评工作小组依据学生体育与健康、美育实践、劳动教育、创新创业、社会活动等方面的综合表现经评议得出，素质全面发展测评加分由班级综合测评工作小组依据学生实际情况或证明材料得出。</w:t>
      </w:r>
    </w:p>
    <w:p w14:paraId="1C6A3DC7">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1.素质全面发展基础分（1</w:t>
      </w:r>
      <w:r>
        <w:rPr>
          <w:rFonts w:ascii="仿宋" w:hAnsi="仿宋" w:eastAsia="仿宋" w:cs="仿宋"/>
          <w:b/>
          <w:bCs/>
          <w:color w:val="000000" w:themeColor="text1"/>
          <w:sz w:val="32"/>
          <w:szCs w:val="32"/>
          <w14:textFill>
            <w14:solidFill>
              <w14:schemeClr w14:val="tx1"/>
            </w14:solidFill>
          </w14:textFill>
        </w:rPr>
        <w:t>8</w:t>
      </w:r>
      <w:r>
        <w:rPr>
          <w:rFonts w:hint="eastAsia" w:ascii="仿宋" w:hAnsi="仿宋" w:eastAsia="仿宋" w:cs="仿宋"/>
          <w:b/>
          <w:bCs/>
          <w:color w:val="000000" w:themeColor="text1"/>
          <w:sz w:val="32"/>
          <w:szCs w:val="32"/>
          <w14:textFill>
            <w14:solidFill>
              <w14:schemeClr w14:val="tx1"/>
            </w14:solidFill>
          </w14:textFill>
        </w:rPr>
        <w:t>分）</w:t>
      </w:r>
    </w:p>
    <w:p w14:paraId="08C4EF33">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2.素质全面发展测评加分项（最高</w:t>
      </w:r>
      <w:r>
        <w:rPr>
          <w:rFonts w:ascii="仿宋" w:hAnsi="仿宋" w:eastAsia="仿宋" w:cs="仿宋"/>
          <w:b/>
          <w:bCs/>
          <w:color w:val="000000" w:themeColor="text1"/>
          <w:sz w:val="32"/>
          <w:szCs w:val="32"/>
          <w14:textFill>
            <w14:solidFill>
              <w14:schemeClr w14:val="tx1"/>
            </w14:solidFill>
          </w14:textFill>
        </w:rPr>
        <w:t>12</w:t>
      </w:r>
      <w:r>
        <w:rPr>
          <w:rFonts w:hint="eastAsia" w:ascii="仿宋" w:hAnsi="仿宋" w:eastAsia="仿宋" w:cs="仿宋"/>
          <w:b/>
          <w:bCs/>
          <w:color w:val="000000" w:themeColor="text1"/>
          <w:sz w:val="32"/>
          <w:szCs w:val="32"/>
          <w14:textFill>
            <w14:solidFill>
              <w14:schemeClr w14:val="tx1"/>
            </w14:solidFill>
          </w14:textFill>
        </w:rPr>
        <w:t>分）</w:t>
      </w:r>
    </w:p>
    <w:p w14:paraId="0B3A9640">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体育与健康</w:t>
      </w:r>
    </w:p>
    <w:p w14:paraId="60E9B914">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（1）参加各级体育比赛、运动会获奖，国家级、省部级、市厅级、校级最高分别为3、2、1、0.5分/项</w:t>
      </w:r>
      <w:r>
        <w:rPr>
          <w:rFonts w:hint="eastAsia" w:ascii="仿宋" w:hAnsi="仿宋" w:eastAsia="仿宋" w:cs="仿宋"/>
          <w:color w:val="000000" w:themeColor="text1"/>
          <w:sz w:val="32"/>
          <w:szCs w:val="32"/>
          <w:lang w:eastAsia="zh-CN"/>
          <w14:textFill>
            <w14:solidFill>
              <w14:schemeClr w14:val="tx1"/>
            </w14:solidFill>
          </w14:textFill>
        </w:rPr>
        <w:t>；</w:t>
      </w:r>
    </w:p>
    <w:p w14:paraId="7B66D97E">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（2）入选校级运动队并积极参加训练最高1分</w:t>
      </w:r>
      <w:r>
        <w:rPr>
          <w:rFonts w:hint="eastAsia" w:ascii="仿宋" w:hAnsi="仿宋" w:eastAsia="仿宋" w:cs="仿宋"/>
          <w:color w:val="000000" w:themeColor="text1"/>
          <w:sz w:val="32"/>
          <w:szCs w:val="32"/>
          <w:lang w:eastAsia="zh-CN"/>
          <w14:textFill>
            <w14:solidFill>
              <w14:schemeClr w14:val="tx1"/>
            </w14:solidFill>
          </w14:textFill>
        </w:rPr>
        <w:t>；</w:t>
      </w:r>
    </w:p>
    <w:p w14:paraId="04688CE8">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（3）参加学校体育类、心理类社团，经考核合格0.5分/个</w:t>
      </w:r>
      <w:r>
        <w:rPr>
          <w:rFonts w:hint="eastAsia" w:ascii="仿宋" w:hAnsi="仿宋" w:eastAsia="仿宋" w:cs="仿宋"/>
          <w:color w:val="000000" w:themeColor="text1"/>
          <w:sz w:val="32"/>
          <w:szCs w:val="32"/>
          <w:lang w:eastAsia="zh-CN"/>
          <w14:textFill>
            <w14:solidFill>
              <w14:schemeClr w14:val="tx1"/>
            </w14:solidFill>
          </w14:textFill>
        </w:rPr>
        <w:t>；</w:t>
      </w:r>
    </w:p>
    <w:p w14:paraId="696C7DA5">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（4）被评比为学校年度优秀朋辈心理助人者1分/项</w:t>
      </w:r>
      <w:r>
        <w:rPr>
          <w:rFonts w:hint="eastAsia" w:ascii="仿宋" w:hAnsi="仿宋" w:eastAsia="仿宋" w:cs="仿宋"/>
          <w:color w:val="000000" w:themeColor="text1"/>
          <w:sz w:val="32"/>
          <w:szCs w:val="32"/>
          <w:lang w:eastAsia="zh-CN"/>
          <w14:textFill>
            <w14:solidFill>
              <w14:schemeClr w14:val="tx1"/>
            </w14:solidFill>
          </w14:textFill>
        </w:rPr>
        <w:t>；</w:t>
      </w:r>
    </w:p>
    <w:p w14:paraId="3F726867">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（5）及时有效帮助化解心理危机事件1分/次</w:t>
      </w:r>
      <w:r>
        <w:rPr>
          <w:rFonts w:hint="eastAsia" w:ascii="仿宋" w:hAnsi="仿宋" w:eastAsia="仿宋" w:cs="仿宋"/>
          <w:color w:val="000000" w:themeColor="text1"/>
          <w:sz w:val="32"/>
          <w:szCs w:val="32"/>
          <w:lang w:eastAsia="zh-CN"/>
          <w14:textFill>
            <w14:solidFill>
              <w14:schemeClr w14:val="tx1"/>
            </w14:solidFill>
          </w14:textFill>
        </w:rPr>
        <w:t>；</w:t>
      </w:r>
    </w:p>
    <w:p w14:paraId="4D3B191F">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国家学生体质健康标准</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测试</w:t>
      </w:r>
      <w:r>
        <w:rPr>
          <w:rFonts w:hint="eastAsia" w:ascii="仿宋" w:hAnsi="仿宋" w:eastAsia="仿宋"/>
          <w:color w:val="000000" w:themeColor="text1"/>
          <w:sz w:val="32"/>
          <w:szCs w:val="32"/>
          <w14:textFill>
            <w14:solidFill>
              <w14:schemeClr w14:val="tx1"/>
            </w14:solidFill>
          </w14:textFill>
        </w:rPr>
        <w:t>成绩优秀1分</w:t>
      </w:r>
      <w:r>
        <w:rPr>
          <w:rFonts w:hint="eastAsia" w:ascii="仿宋" w:hAnsi="仿宋" w:eastAsia="仿宋"/>
          <w:color w:val="000000" w:themeColor="text1"/>
          <w:sz w:val="32"/>
          <w:szCs w:val="32"/>
          <w:lang w:eastAsia="zh-CN"/>
          <w14:textFill>
            <w14:solidFill>
              <w14:schemeClr w14:val="tx1"/>
            </w14:solidFill>
          </w14:textFill>
        </w:rPr>
        <w:t>；</w:t>
      </w:r>
    </w:p>
    <w:p w14:paraId="3F204DB1">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（7）其他符合体育与健康要求的情形酌情加分</w:t>
      </w:r>
      <w:r>
        <w:rPr>
          <w:rFonts w:hint="eastAsia" w:ascii="仿宋" w:hAnsi="仿宋" w:eastAsia="仿宋" w:cs="仿宋"/>
          <w:color w:val="000000" w:themeColor="text1"/>
          <w:sz w:val="32"/>
          <w:szCs w:val="32"/>
          <w:lang w:eastAsia="zh-CN"/>
          <w14:textFill>
            <w14:solidFill>
              <w14:schemeClr w14:val="tx1"/>
            </w14:solidFill>
          </w14:textFill>
        </w:rPr>
        <w:t>；</w:t>
      </w:r>
    </w:p>
    <w:p w14:paraId="06F75967">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美育实践</w:t>
      </w:r>
    </w:p>
    <w:p w14:paraId="6E722D01">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（1）参加学校艺术类、自律互助类社团，经考核合格0.5分/个</w:t>
      </w:r>
      <w:r>
        <w:rPr>
          <w:rFonts w:hint="eastAsia" w:ascii="仿宋" w:hAnsi="仿宋" w:eastAsia="仿宋" w:cs="仿宋"/>
          <w:color w:val="000000" w:themeColor="text1"/>
          <w:sz w:val="32"/>
          <w:szCs w:val="32"/>
          <w:lang w:eastAsia="zh-CN"/>
          <w14:textFill>
            <w14:solidFill>
              <w14:schemeClr w14:val="tx1"/>
            </w14:solidFill>
          </w14:textFill>
        </w:rPr>
        <w:t>；</w:t>
      </w:r>
    </w:p>
    <w:p w14:paraId="13F64723">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）参加艺术展演、艺术节活动以及其他非专业学科竞赛并获奖，国家级、省部级、市厅级、校级最高分别为3、2、1、0.5分</w:t>
      </w:r>
      <w:r>
        <w:rPr>
          <w:rFonts w:hint="eastAsia" w:ascii="仿宋" w:hAnsi="仿宋" w:eastAsia="仿宋" w:cs="仿宋"/>
          <w:color w:val="000000" w:themeColor="text1"/>
          <w:sz w:val="32"/>
          <w:szCs w:val="32"/>
          <w:lang w:eastAsia="zh-CN"/>
          <w14:textFill>
            <w14:solidFill>
              <w14:schemeClr w14:val="tx1"/>
            </w14:solidFill>
          </w14:textFill>
        </w:rPr>
        <w:t>；</w:t>
      </w:r>
    </w:p>
    <w:p w14:paraId="0F8690D4">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每学期借阅纸质图书15本以上、10本至14本、5本至9本的，分别为2分、1分、0.5分，或获校级优秀读者3分，这两类不累计加分以最高分计分；参加学校组织的阅读推广类活动，在全国、省级、校级阅读活动比赛中获得三等奖以上的，分别为3分、2分、1分，同一活动取最高级别计分</w:t>
      </w:r>
      <w:r>
        <w:rPr>
          <w:rFonts w:hint="eastAsia" w:ascii="仿宋" w:hAnsi="仿宋" w:eastAsia="仿宋" w:cs="仿宋"/>
          <w:color w:val="000000" w:themeColor="text1"/>
          <w:sz w:val="32"/>
          <w:szCs w:val="32"/>
          <w:lang w:eastAsia="zh-CN"/>
          <w14:textFill>
            <w14:solidFill>
              <w14:schemeClr w14:val="tx1"/>
            </w14:solidFill>
          </w14:textFill>
        </w:rPr>
        <w:t>；</w:t>
      </w:r>
    </w:p>
    <w:p w14:paraId="084D6192">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（4）其他符合美育实践要求的情形酌情加分。</w:t>
      </w:r>
    </w:p>
    <w:p w14:paraId="4C3868D1">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劳动教育</w:t>
      </w:r>
    </w:p>
    <w:p w14:paraId="257E82C2">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（1）参加学校志愿劳动类、公益类社团，经考核合格0.5分/个；志愿服务或义务劳动时长超过10个小时（非义工），经考核合格最高1分/人</w:t>
      </w:r>
      <w:r>
        <w:rPr>
          <w:rFonts w:hint="eastAsia" w:ascii="仿宋" w:hAnsi="仿宋" w:eastAsia="仿宋" w:cs="仿宋"/>
          <w:color w:val="000000" w:themeColor="text1"/>
          <w:sz w:val="32"/>
          <w:szCs w:val="32"/>
          <w:lang w:eastAsia="zh-CN"/>
          <w14:textFill>
            <w14:solidFill>
              <w14:schemeClr w14:val="tx1"/>
            </w14:solidFill>
          </w14:textFill>
        </w:rPr>
        <w:t>；</w:t>
      </w:r>
    </w:p>
    <w:p w14:paraId="62AB53A3">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（2）学生参加并完成学校统一组织的日常劳动，如校园卫生保洁、绿化美化等，经考核认定合格者，可获得0.5分/次，累计加分不超过1分</w:t>
      </w:r>
      <w:r>
        <w:rPr>
          <w:rFonts w:hint="eastAsia" w:ascii="仿宋" w:hAnsi="仿宋" w:eastAsia="仿宋" w:cs="仿宋"/>
          <w:color w:val="000000" w:themeColor="text1"/>
          <w:sz w:val="32"/>
          <w:szCs w:val="32"/>
          <w:lang w:eastAsia="zh-CN"/>
          <w14:textFill>
            <w14:solidFill>
              <w14:schemeClr w14:val="tx1"/>
            </w14:solidFill>
          </w14:textFill>
        </w:rPr>
        <w:t>；</w:t>
      </w:r>
    </w:p>
    <w:p w14:paraId="65B15977">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（3）在校期间，所在宿舍被评为校级“文明宿舍”，宿舍成员分别获1分；所在宿舍被评为“党员示范宿舍”，宿舍成员每次获1分，累计加分不超过2分</w:t>
      </w:r>
      <w:r>
        <w:rPr>
          <w:rFonts w:hint="eastAsia" w:ascii="仿宋" w:hAnsi="仿宋" w:eastAsia="仿宋" w:cs="仿宋"/>
          <w:color w:val="000000" w:themeColor="text1"/>
          <w:sz w:val="32"/>
          <w:szCs w:val="32"/>
          <w:lang w:eastAsia="zh-CN"/>
          <w14:textFill>
            <w14:solidFill>
              <w14:schemeClr w14:val="tx1"/>
            </w14:solidFill>
          </w14:textFill>
        </w:rPr>
        <w:t>；</w:t>
      </w:r>
    </w:p>
    <w:p w14:paraId="319D3FA9">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（4）学生应用所学专业知识积极开展专业性劳动，重视新知识、新技术、新工艺、新方法应用，创造性地解决实际问题。提交相关专业劳动成果，经考核认定合格者，可获得1分/次，累计加分不超过2分</w:t>
      </w:r>
      <w:r>
        <w:rPr>
          <w:rFonts w:hint="eastAsia" w:ascii="仿宋" w:hAnsi="仿宋" w:eastAsia="仿宋" w:cs="仿宋"/>
          <w:color w:val="000000" w:themeColor="text1"/>
          <w:sz w:val="32"/>
          <w:szCs w:val="32"/>
          <w:lang w:eastAsia="zh-CN"/>
          <w14:textFill>
            <w14:solidFill>
              <w14:schemeClr w14:val="tx1"/>
            </w14:solidFill>
          </w14:textFill>
        </w:rPr>
        <w:t>；</w:t>
      </w:r>
    </w:p>
    <w:p w14:paraId="2F31C5DA">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（5）学生参与特色劳动，比如手工制作、包粽子、做点心、插花等，经考核认定合格者，可获得0.5分/次，累计加分不超过1分</w:t>
      </w:r>
      <w:r>
        <w:rPr>
          <w:rFonts w:hint="eastAsia" w:ascii="仿宋" w:hAnsi="仿宋" w:eastAsia="仿宋" w:cs="仿宋"/>
          <w:color w:val="000000" w:themeColor="text1"/>
          <w:sz w:val="32"/>
          <w:szCs w:val="32"/>
          <w:lang w:eastAsia="zh-CN"/>
          <w14:textFill>
            <w14:solidFill>
              <w14:schemeClr w14:val="tx1"/>
            </w14:solidFill>
          </w14:textFill>
        </w:rPr>
        <w:t>；</w:t>
      </w:r>
    </w:p>
    <w:p w14:paraId="58C2868C">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（6）其他符合劳动教育要求的情形酌情加分。</w:t>
      </w:r>
    </w:p>
    <w:p w14:paraId="659EA46F">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创新创业</w:t>
      </w:r>
    </w:p>
    <w:p w14:paraId="6A595D7E">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以三江学院为单位，独立或以第一作者身份在正式出版的核心（以当年度北京大学中文核心期刊目录为准）及以上学术刊物上发表论文或艺术作品3分/篇、普通省级学术期刊1分/篇；授权发明专利3分/项、实用新型2分/项、外观设计和软件著作权1分/项（独立或排名第一）</w:t>
      </w:r>
      <w:r>
        <w:rPr>
          <w:rFonts w:hint="eastAsia" w:ascii="仿宋" w:hAnsi="仿宋" w:eastAsia="仿宋" w:cs="仿宋"/>
          <w:color w:val="000000" w:themeColor="text1"/>
          <w:sz w:val="32"/>
          <w:szCs w:val="32"/>
          <w:lang w:eastAsia="zh-CN"/>
          <w14:textFill>
            <w14:solidFill>
              <w14:schemeClr w14:val="tx1"/>
            </w14:solidFill>
          </w14:textFill>
        </w:rPr>
        <w:t>；</w:t>
      </w:r>
    </w:p>
    <w:p w14:paraId="58B23E28">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科技活动成果以及参加各级学科、科技、创新创业竞赛获二等奖及以上，主持人加分标准：Ⅰ级、Ⅱ级、Ⅲ级、校级最高分别为4、3、2、1分，其中：“挑战杯”大学生课外学术科技作品竞赛、中国国际大学生创新大赛等Ⅰ级A类赛事加分加倍；二等奖以下加分减半。成员按照主持人标准加分减半</w:t>
      </w:r>
      <w:r>
        <w:rPr>
          <w:rFonts w:hint="eastAsia" w:ascii="仿宋" w:hAnsi="仿宋" w:eastAsia="仿宋" w:cs="仿宋"/>
          <w:color w:val="000000" w:themeColor="text1"/>
          <w:sz w:val="32"/>
          <w:szCs w:val="32"/>
          <w:lang w:eastAsia="zh-CN"/>
          <w14:textFill>
            <w14:solidFill>
              <w14:schemeClr w14:val="tx1"/>
            </w14:solidFill>
          </w14:textFill>
        </w:rPr>
        <w:t>；</w:t>
      </w:r>
    </w:p>
    <w:p w14:paraId="54EBCDB3">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成功申报大学生创新创业训练计划项目并顺利结项，主持人加分标准：国家级、省级、校级加分最高分别为3、2、1分；如立项为重点项目加倍；成员按照主持人标准加分减半。参与教师科研项目，纵向项目国家级、省部级、市厅级最高分别为</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、0</w:t>
      </w:r>
      <w:r>
        <w:rPr>
          <w:rFonts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分，横向项目最高为0</w:t>
      </w:r>
      <w:r>
        <w:rPr>
          <w:rFonts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p>
    <w:p w14:paraId="1C99FA3C">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（4）注册公司并实际运营，法人代表3分，合伙人2分，团队成员1分；入驻大学生众创空间孵化项目加分减半</w:t>
      </w:r>
      <w:r>
        <w:rPr>
          <w:rFonts w:hint="eastAsia" w:ascii="仿宋" w:hAnsi="仿宋" w:eastAsia="仿宋" w:cs="仿宋"/>
          <w:color w:val="000000" w:themeColor="text1"/>
          <w:sz w:val="32"/>
          <w:szCs w:val="32"/>
          <w:lang w:eastAsia="zh-CN"/>
          <w14:textFill>
            <w14:solidFill>
              <w14:schemeClr w14:val="tx1"/>
            </w14:solidFill>
          </w14:textFill>
        </w:rPr>
        <w:t>；</w:t>
      </w:r>
    </w:p>
    <w:p w14:paraId="1C129FC2">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（5）参加学术、创新创业类讲座0.2分/次（最高2分）</w:t>
      </w:r>
      <w:r>
        <w:rPr>
          <w:rFonts w:hint="eastAsia" w:ascii="仿宋" w:hAnsi="仿宋" w:eastAsia="仿宋" w:cs="仿宋"/>
          <w:color w:val="000000" w:themeColor="text1"/>
          <w:sz w:val="32"/>
          <w:szCs w:val="32"/>
          <w:lang w:eastAsia="zh-CN"/>
          <w14:textFill>
            <w14:solidFill>
              <w14:schemeClr w14:val="tx1"/>
            </w14:solidFill>
          </w14:textFill>
        </w:rPr>
        <w:t>；</w:t>
      </w:r>
    </w:p>
    <w:p w14:paraId="761CB220">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（6）其他符合创新创业要求的情形酌情加分。</w:t>
      </w:r>
    </w:p>
    <w:p w14:paraId="14510435">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社会实践</w:t>
      </w:r>
    </w:p>
    <w:p w14:paraId="4EF10D89">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在各级官方媒体（包括政府、校外权威媒体、学校和职能部门的门户网站、报纸、广播、电视等）通过文字、视频、图片等形式发表文学、艺术类作品，国家级、省级、市级、校级最高分别为3、2、1、0.5分；同一内容以最高级别计分，不累计加分</w:t>
      </w:r>
      <w:r>
        <w:rPr>
          <w:rFonts w:hint="eastAsia" w:ascii="仿宋" w:hAnsi="仿宋" w:eastAsia="仿宋" w:cs="仿宋"/>
          <w:color w:val="000000" w:themeColor="text1"/>
          <w:sz w:val="32"/>
          <w:szCs w:val="32"/>
          <w:lang w:eastAsia="zh-CN"/>
          <w14:textFill>
            <w14:solidFill>
              <w14:schemeClr w14:val="tx1"/>
            </w14:solidFill>
          </w14:textFill>
        </w:rPr>
        <w:t>；</w:t>
      </w:r>
    </w:p>
    <w:p w14:paraId="34698BD4">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）参加社会实践团队，校级、院级团队负责人分别为2、1分，成员减半；社会实践成果获奖或受到表彰，省级及以上、市厅级、校级的负责人分别为3、2、1分，成员减半；获得优秀个人奖项的参照团队负责人加分</w:t>
      </w:r>
      <w:r>
        <w:rPr>
          <w:rFonts w:hint="eastAsia" w:ascii="仿宋" w:hAnsi="仿宋" w:eastAsia="仿宋" w:cs="仿宋"/>
          <w:color w:val="000000" w:themeColor="text1"/>
          <w:sz w:val="32"/>
          <w:szCs w:val="32"/>
          <w:lang w:eastAsia="zh-CN"/>
          <w14:textFill>
            <w14:solidFill>
              <w14:schemeClr w14:val="tx1"/>
            </w14:solidFill>
          </w14:textFill>
        </w:rPr>
        <w:t>；</w:t>
      </w:r>
    </w:p>
    <w:p w14:paraId="03C2FC54">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（3）寒暑假自主参加实践、参加校级、省级、国家级社会实践团队达2周且完成一篇合格的实践总结或调研报告，分别计0.5、1、2分</w:t>
      </w:r>
      <w:r>
        <w:rPr>
          <w:rFonts w:hint="eastAsia" w:ascii="仿宋" w:hAnsi="仿宋" w:eastAsia="仿宋" w:cs="仿宋"/>
          <w:color w:val="000000" w:themeColor="text1"/>
          <w:sz w:val="32"/>
          <w:szCs w:val="32"/>
          <w:lang w:eastAsia="zh-CN"/>
          <w14:textFill>
            <w14:solidFill>
              <w14:schemeClr w14:val="tx1"/>
            </w14:solidFill>
          </w14:textFill>
        </w:rPr>
        <w:t>；</w:t>
      </w:r>
    </w:p>
    <w:p w14:paraId="0FEBBFF4">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（4）担任班级负责人、学院学生组织负责人、校级学生组织（社团）负责人，经考核合格，分别计0.5、1、2分</w:t>
      </w:r>
      <w:r>
        <w:rPr>
          <w:rFonts w:hint="eastAsia" w:ascii="仿宋" w:hAnsi="仿宋" w:eastAsia="仿宋" w:cs="仿宋"/>
          <w:color w:val="000000" w:themeColor="text1"/>
          <w:sz w:val="32"/>
          <w:szCs w:val="32"/>
          <w:lang w:eastAsia="zh-CN"/>
          <w14:textFill>
            <w14:solidFill>
              <w14:schemeClr w14:val="tx1"/>
            </w14:solidFill>
          </w14:textFill>
        </w:rPr>
        <w:t>；</w:t>
      </w:r>
    </w:p>
    <w:p w14:paraId="528AEA2D">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（5）其他符合社会活动要求的情形酌情加分。</w:t>
      </w:r>
    </w:p>
    <w:p w14:paraId="4D703DC4">
      <w:pPr>
        <w:jc w:val="center"/>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组织与实施</w:t>
      </w:r>
    </w:p>
    <w:p w14:paraId="27723976">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第十条</w:t>
      </w:r>
      <w:r>
        <w:rPr>
          <w:rFonts w:hint="eastAsia" w:ascii="仿宋" w:hAnsi="仿宋" w:eastAsia="仿宋" w:cs="仿宋"/>
          <w:color w:val="000000" w:themeColor="text1"/>
          <w:sz w:val="32"/>
          <w:szCs w:val="32"/>
          <w14:textFill>
            <w14:solidFill>
              <w14:schemeClr w14:val="tx1"/>
            </w14:solidFill>
          </w14:textFill>
        </w:rPr>
        <w:t xml:space="preserve">  综合测评工作在学校学生工作领导小组的领导下，由学生发展与服务中心组织、指导和监督，各学院组织实施。各二级学院成立由分管学生工作的副书记、教师代表、辅导员代表、学生代表组成的综合测评工作领导小组，负责本院学生综合素质测评工作。</w:t>
      </w:r>
    </w:p>
    <w:p w14:paraId="24754CBF">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第十一条</w:t>
      </w:r>
      <w:r>
        <w:rPr>
          <w:rFonts w:hint="eastAsia" w:ascii="仿宋" w:hAnsi="仿宋" w:eastAsia="仿宋" w:cs="仿宋"/>
          <w:color w:val="000000" w:themeColor="text1"/>
          <w:sz w:val="32"/>
          <w:szCs w:val="32"/>
          <w14:textFill>
            <w14:solidFill>
              <w14:schemeClr w14:val="tx1"/>
            </w14:solidFill>
          </w14:textFill>
        </w:rPr>
        <w:t xml:space="preserve">  各二级学院可按照本办法，结合学院特点和工作实际，制定本学院学生综合素质测评实施细则，报学生发展与服务中心核准后执行。</w:t>
      </w:r>
    </w:p>
    <w:p w14:paraId="43EB8052">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第十二条</w:t>
      </w:r>
      <w:r>
        <w:rPr>
          <w:rFonts w:hint="eastAsia" w:ascii="仿宋" w:hAnsi="仿宋" w:eastAsia="仿宋" w:cs="仿宋"/>
          <w:color w:val="000000" w:themeColor="text1"/>
          <w:sz w:val="32"/>
          <w:szCs w:val="32"/>
          <w14:textFill>
            <w14:solidFill>
              <w14:schemeClr w14:val="tx1"/>
            </w14:solidFill>
          </w14:textFill>
        </w:rPr>
        <w:t xml:space="preserve">  综合素质测评一般以班级为基本组织单位，各班级要成立由辅导员、班长、团支部书记、学生代表（4－6人）组成的综合素质测评小组，负责本班级测评工作，主持人为班级辅导员。</w:t>
      </w:r>
    </w:p>
    <w:p w14:paraId="4AF111B4">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第十三条  </w:t>
      </w:r>
      <w:r>
        <w:rPr>
          <w:rFonts w:hint="eastAsia" w:ascii="仿宋" w:hAnsi="仿宋" w:eastAsia="仿宋" w:cs="仿宋"/>
          <w:color w:val="000000" w:themeColor="text1"/>
          <w:sz w:val="32"/>
          <w:szCs w:val="32"/>
          <w14:textFill>
            <w14:solidFill>
              <w14:schemeClr w14:val="tx1"/>
            </w14:solidFill>
          </w14:textFill>
        </w:rPr>
        <w:t>学生综合测评流程如下：</w:t>
      </w:r>
    </w:p>
    <w:p w14:paraId="72B35A09">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（一）学生本人根据本办法进行自评，并附属需要提供加分项的证明材料</w:t>
      </w:r>
      <w:r>
        <w:rPr>
          <w:rFonts w:hint="eastAsia" w:ascii="仿宋" w:hAnsi="仿宋" w:eastAsia="仿宋" w:cs="仿宋"/>
          <w:color w:val="000000" w:themeColor="text1"/>
          <w:sz w:val="32"/>
          <w:szCs w:val="32"/>
          <w:lang w:eastAsia="zh-CN"/>
          <w14:textFill>
            <w14:solidFill>
              <w14:schemeClr w14:val="tx1"/>
            </w14:solidFill>
          </w14:textFill>
        </w:rPr>
        <w:t>；</w:t>
      </w:r>
    </w:p>
    <w:p w14:paraId="0C4AF186">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（二）班级综合测评工作小组对班级同学综合测评进行评议评分，对相关证明材料进行审查</w:t>
      </w:r>
      <w:r>
        <w:rPr>
          <w:rFonts w:hint="eastAsia" w:ascii="仿宋" w:hAnsi="仿宋" w:eastAsia="仿宋" w:cs="仿宋"/>
          <w:color w:val="000000" w:themeColor="text1"/>
          <w:sz w:val="32"/>
          <w:szCs w:val="32"/>
          <w:lang w:eastAsia="zh-CN"/>
          <w14:textFill>
            <w14:solidFill>
              <w14:schemeClr w14:val="tx1"/>
            </w14:solidFill>
          </w14:textFill>
        </w:rPr>
        <w:t>；</w:t>
      </w:r>
    </w:p>
    <w:p w14:paraId="3CD3FCB9">
      <w:p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（三）班级综合测评工作小组审核、评议、汇总相关材料，得出综合测评得分，在班级内进行不少于3个工作日的公示，公示无异议后向学院综合测评工作领导小组汇报结果</w:t>
      </w:r>
      <w:r>
        <w:rPr>
          <w:rFonts w:hint="eastAsia" w:ascii="仿宋" w:hAnsi="仿宋" w:eastAsia="仿宋" w:cs="仿宋"/>
          <w:color w:val="000000" w:themeColor="text1"/>
          <w:sz w:val="32"/>
          <w:szCs w:val="32"/>
          <w:lang w:eastAsia="zh-CN"/>
          <w14:textFill>
            <w14:solidFill>
              <w14:schemeClr w14:val="tx1"/>
            </w14:solidFill>
          </w14:textFill>
        </w:rPr>
        <w:t>：</w:t>
      </w:r>
    </w:p>
    <w:p w14:paraId="5D5BDF0C">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学院综合测评工作领导小组对各班级上报的学生综合测评结果进行审定，审定无异后，学院将结果报送学生发展与服务中心备案，学院基础材料留档（3-4年）；学生发展与服务中心对综合测评结果留存、备案（3-4年）。</w:t>
      </w:r>
    </w:p>
    <w:p w14:paraId="09B7A219">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第十四条  </w:t>
      </w:r>
      <w:r>
        <w:rPr>
          <w:rFonts w:hint="eastAsia" w:ascii="仿宋" w:hAnsi="仿宋" w:eastAsia="仿宋" w:cs="仿宋"/>
          <w:color w:val="000000" w:themeColor="text1"/>
          <w:sz w:val="32"/>
          <w:szCs w:val="32"/>
          <w14:textFill>
            <w14:solidFill>
              <w14:schemeClr w14:val="tx1"/>
            </w14:solidFill>
          </w14:textFill>
        </w:rPr>
        <w:t>综合测评工作每学年开展一次，于每学年第一学期开学后一个月内完成上一学年的综合测评。</w:t>
      </w:r>
    </w:p>
    <w:p w14:paraId="07E43BE4">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第十五条  </w:t>
      </w:r>
      <w:r>
        <w:rPr>
          <w:rFonts w:hint="eastAsia" w:ascii="仿宋" w:hAnsi="仿宋" w:eastAsia="仿宋" w:cs="仿宋"/>
          <w:color w:val="000000" w:themeColor="text1"/>
          <w:sz w:val="32"/>
          <w:szCs w:val="32"/>
          <w14:textFill>
            <w14:solidFill>
              <w14:schemeClr w14:val="tx1"/>
            </w14:solidFill>
          </w14:textFill>
        </w:rPr>
        <w:t>学生代表评议时，需遵循本人回避原则，不对本人进行评分。</w:t>
      </w:r>
    </w:p>
    <w:p w14:paraId="23164BE8">
      <w:pPr>
        <w:ind w:firstLine="640" w:firstLineChars="20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其他</w:t>
      </w:r>
    </w:p>
    <w:p w14:paraId="6204AC7B">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第十六条 </w:t>
      </w:r>
      <w:r>
        <w:rPr>
          <w:rFonts w:ascii="仿宋" w:hAnsi="仿宋" w:eastAsia="仿宋" w:cs="仿宋"/>
          <w:b/>
          <w:bCs/>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在综合素质测评工作中弄虚作假（如谎报事迹、做假材料、 假证明、假文章，涂改考试成绩、考勤记录和测评分数等），</w:t>
      </w:r>
      <w:r>
        <w:rPr>
          <w:rFonts w:hint="eastAsia" w:ascii="仿宋" w:hAnsi="仿宋" w:eastAsia="仿宋" w:cs="仿宋"/>
          <w:color w:val="000000" w:themeColor="text1"/>
          <w:sz w:val="32"/>
          <w:szCs w:val="32"/>
          <w14:textFill>
            <w14:solidFill>
              <w14:schemeClr w14:val="tx1"/>
            </w14:solidFill>
          </w14:textFill>
        </w:rPr>
        <w:t>所在测评学年的德育测评记零分</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情节较轻的</w:t>
      </w:r>
      <w:r>
        <w:rPr>
          <w:rFonts w:ascii="仿宋" w:hAnsi="仿宋" w:eastAsia="仿宋"/>
          <w:color w:val="000000" w:themeColor="text1"/>
          <w:sz w:val="32"/>
          <w:szCs w:val="32"/>
          <w14:textFill>
            <w14:solidFill>
              <w14:schemeClr w14:val="tx1"/>
            </w14:solidFill>
          </w14:textFill>
        </w:rPr>
        <w:t>给予批评教育，情节严重</w:t>
      </w:r>
      <w:r>
        <w:rPr>
          <w:rFonts w:hint="eastAsia" w:ascii="仿宋" w:hAnsi="仿宋" w:eastAsia="仿宋"/>
          <w:color w:val="000000" w:themeColor="text1"/>
          <w:sz w:val="32"/>
          <w:szCs w:val="32"/>
          <w14:textFill>
            <w14:solidFill>
              <w14:schemeClr w14:val="tx1"/>
            </w14:solidFill>
          </w14:textFill>
        </w:rPr>
        <w:t>的</w:t>
      </w:r>
      <w:r>
        <w:rPr>
          <w:rFonts w:ascii="仿宋" w:hAnsi="仿宋" w:eastAsia="仿宋"/>
          <w:color w:val="000000" w:themeColor="text1"/>
          <w:sz w:val="32"/>
          <w:szCs w:val="32"/>
          <w14:textFill>
            <w14:solidFill>
              <w14:schemeClr w14:val="tx1"/>
            </w14:solidFill>
          </w14:textFill>
        </w:rPr>
        <w:t>给予</w:t>
      </w:r>
      <w:r>
        <w:rPr>
          <w:rFonts w:hint="eastAsia" w:ascii="仿宋" w:hAnsi="仿宋" w:eastAsia="仿宋"/>
          <w:color w:val="000000" w:themeColor="text1"/>
          <w:sz w:val="32"/>
          <w:szCs w:val="32"/>
          <w14:textFill>
            <w14:solidFill>
              <w14:schemeClr w14:val="tx1"/>
            </w14:solidFill>
          </w14:textFill>
        </w:rPr>
        <w:t>严重警告及以上处分</w:t>
      </w:r>
      <w:r>
        <w:rPr>
          <w:rFonts w:ascii="仿宋" w:hAnsi="仿宋" w:eastAsia="仿宋"/>
          <w:color w:val="000000" w:themeColor="text1"/>
          <w:sz w:val="32"/>
          <w:szCs w:val="32"/>
          <w14:textFill>
            <w14:solidFill>
              <w14:schemeClr w14:val="tx1"/>
            </w14:solidFill>
          </w14:textFill>
        </w:rPr>
        <w:t>。</w:t>
      </w:r>
    </w:p>
    <w:p w14:paraId="3FEB8151">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第十七条 </w:t>
      </w:r>
      <w:r>
        <w:rPr>
          <w:rFonts w:ascii="仿宋" w:hAnsi="仿宋" w:eastAsia="仿宋"/>
          <w:color w:val="000000" w:themeColor="text1"/>
          <w:sz w:val="32"/>
          <w:szCs w:val="32"/>
          <w14:textFill>
            <w14:solidFill>
              <w14:schemeClr w14:val="tx1"/>
            </w14:solidFill>
          </w14:textFill>
        </w:rPr>
        <w:t>有下列情况之一者，取消当学</w:t>
      </w:r>
      <w:r>
        <w:rPr>
          <w:rFonts w:hint="eastAsia"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14:textFill>
            <w14:solidFill>
              <w14:schemeClr w14:val="tx1"/>
            </w14:solidFill>
          </w14:textFill>
        </w:rPr>
        <w:t>任何评优、评奖资格：</w:t>
      </w:r>
    </w:p>
    <w:p w14:paraId="3B6D93E0">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w:t>
      </w:r>
      <w:r>
        <w:rPr>
          <w:rFonts w:hint="eastAsia" w:ascii="仿宋" w:hAnsi="仿宋" w:eastAsia="仿宋"/>
          <w:color w:val="000000" w:themeColor="text1"/>
          <w:sz w:val="32"/>
          <w:szCs w:val="32"/>
          <w14:textFill>
            <w14:solidFill>
              <w14:schemeClr w14:val="tx1"/>
            </w14:solidFill>
          </w14:textFill>
        </w:rPr>
        <w:t>在学校组织的各级各类</w:t>
      </w:r>
      <w:r>
        <w:rPr>
          <w:rFonts w:ascii="仿宋" w:hAnsi="仿宋" w:eastAsia="仿宋"/>
          <w:color w:val="000000" w:themeColor="text1"/>
          <w:sz w:val="32"/>
          <w:szCs w:val="32"/>
          <w14:textFill>
            <w14:solidFill>
              <w14:schemeClr w14:val="tx1"/>
            </w14:solidFill>
          </w14:textFill>
        </w:rPr>
        <w:t>考试</w:t>
      </w:r>
      <w:r>
        <w:rPr>
          <w:rFonts w:hint="eastAsia" w:ascii="仿宋" w:hAnsi="仿宋" w:eastAsia="仿宋"/>
          <w:color w:val="000000" w:themeColor="text1"/>
          <w:sz w:val="32"/>
          <w:szCs w:val="32"/>
          <w14:textFill>
            <w14:solidFill>
              <w14:schemeClr w14:val="tx1"/>
            </w14:solidFill>
          </w14:textFill>
        </w:rPr>
        <w:t>中</w:t>
      </w:r>
      <w:r>
        <w:rPr>
          <w:rFonts w:ascii="仿宋" w:hAnsi="仿宋" w:eastAsia="仿宋"/>
          <w:color w:val="000000" w:themeColor="text1"/>
          <w:sz w:val="32"/>
          <w:szCs w:val="32"/>
          <w14:textFill>
            <w14:solidFill>
              <w14:schemeClr w14:val="tx1"/>
            </w14:solidFill>
          </w14:textFill>
        </w:rPr>
        <w:t>作弊者；</w:t>
      </w:r>
    </w:p>
    <w:p w14:paraId="7E694EA7">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（二）在学术、科研、专业竞赛等创新创业方面抄袭、剽窃、弄虚作假或作弊的</w:t>
      </w:r>
      <w:r>
        <w:rPr>
          <w:rFonts w:hint="eastAsia" w:ascii="仿宋" w:hAnsi="仿宋" w:eastAsia="仿宋"/>
          <w:color w:val="000000" w:themeColor="text1"/>
          <w:sz w:val="32"/>
          <w:szCs w:val="32"/>
          <w14:textFill>
            <w14:solidFill>
              <w14:schemeClr w14:val="tx1"/>
            </w14:solidFill>
          </w14:textFill>
        </w:rPr>
        <w:t>；</w:t>
      </w:r>
    </w:p>
    <w:p w14:paraId="4F181407">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三</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违反第十六</w:t>
      </w:r>
      <w:r>
        <w:rPr>
          <w:rFonts w:ascii="仿宋" w:hAnsi="仿宋" w:eastAsia="仿宋"/>
          <w:color w:val="000000" w:themeColor="text1"/>
          <w:sz w:val="32"/>
          <w:szCs w:val="32"/>
          <w14:textFill>
            <w14:solidFill>
              <w14:schemeClr w14:val="tx1"/>
            </w14:solidFill>
          </w14:textFill>
        </w:rPr>
        <w:t>条规定者；</w:t>
      </w:r>
    </w:p>
    <w:p w14:paraId="50BE75EF">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四）</w:t>
      </w:r>
      <w:r>
        <w:rPr>
          <w:rFonts w:ascii="仿宋" w:hAnsi="仿宋" w:eastAsia="仿宋"/>
          <w:color w:val="000000" w:themeColor="text1"/>
          <w:sz w:val="32"/>
          <w:szCs w:val="32"/>
          <w14:textFill>
            <w14:solidFill>
              <w14:schemeClr w14:val="tx1"/>
            </w14:solidFill>
          </w14:textFill>
        </w:rPr>
        <w:t>受学</w:t>
      </w:r>
      <w:r>
        <w:rPr>
          <w:rFonts w:hint="eastAsia" w:ascii="仿宋" w:hAnsi="仿宋" w:eastAsia="仿宋"/>
          <w:color w:val="000000" w:themeColor="text1"/>
          <w:sz w:val="32"/>
          <w:szCs w:val="32"/>
          <w14:textFill>
            <w14:solidFill>
              <w14:schemeClr w14:val="tx1"/>
            </w14:solidFill>
          </w14:textFill>
        </w:rPr>
        <w:t>校</w:t>
      </w:r>
      <w:r>
        <w:rPr>
          <w:rFonts w:ascii="仿宋" w:hAnsi="仿宋" w:eastAsia="仿宋"/>
          <w:color w:val="000000" w:themeColor="text1"/>
          <w:sz w:val="32"/>
          <w:szCs w:val="32"/>
          <w14:textFill>
            <w14:solidFill>
              <w14:schemeClr w14:val="tx1"/>
            </w14:solidFill>
          </w14:textFill>
        </w:rPr>
        <w:t>纪律处分者；</w:t>
      </w:r>
    </w:p>
    <w:p w14:paraId="416967B3">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五</w:t>
      </w:r>
      <w:r>
        <w:rPr>
          <w:rFonts w:ascii="仿宋" w:hAnsi="仿宋" w:eastAsia="仿宋"/>
          <w:color w:val="000000" w:themeColor="text1"/>
          <w:sz w:val="32"/>
          <w:szCs w:val="32"/>
          <w14:textFill>
            <w14:solidFill>
              <w14:schemeClr w14:val="tx1"/>
            </w14:solidFill>
          </w14:textFill>
        </w:rPr>
        <w:t>）无故不参加</w:t>
      </w:r>
      <w:r>
        <w:rPr>
          <w:rFonts w:hint="eastAsia" w:ascii="仿宋" w:hAnsi="仿宋" w:eastAsia="仿宋" w:cs="仿宋"/>
          <w:color w:val="000000" w:themeColor="text1"/>
          <w:sz w:val="32"/>
          <w:szCs w:val="32"/>
          <w14:textFill>
            <w14:solidFill>
              <w14:schemeClr w14:val="tx1"/>
            </w14:solidFill>
          </w14:textFill>
        </w:rPr>
        <w:t>军训、</w:t>
      </w:r>
      <w:r>
        <w:rPr>
          <w:rFonts w:hint="eastAsia" w:ascii="仿宋" w:hAnsi="仿宋" w:eastAsia="仿宋"/>
          <w:color w:val="000000" w:themeColor="text1"/>
          <w:sz w:val="32"/>
          <w:szCs w:val="32"/>
          <w14:textFill>
            <w14:solidFill>
              <w14:schemeClr w14:val="tx1"/>
            </w14:solidFill>
          </w14:textFill>
        </w:rPr>
        <w:t>国家学生体质健康标准</w:t>
      </w:r>
      <w:r>
        <w:rPr>
          <w:rFonts w:ascii="仿宋" w:hAnsi="仿宋" w:eastAsia="仿宋"/>
          <w:color w:val="000000" w:themeColor="text1"/>
          <w:sz w:val="32"/>
          <w:szCs w:val="32"/>
          <w14:textFill>
            <w14:solidFill>
              <w14:schemeClr w14:val="tx1"/>
            </w14:solidFill>
          </w14:textFill>
        </w:rPr>
        <w:t>测试</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心理普查测试、校纪校规考试的</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p>
    <w:p w14:paraId="77E98103">
      <w:pPr>
        <w:ind w:firstLine="643" w:firstLineChars="200"/>
        <w:rPr>
          <w:rFonts w:ascii="仿宋" w:hAnsi="仿宋" w:eastAsia="仿宋"/>
          <w:color w:val="000000" w:themeColor="text1"/>
          <w:sz w:val="32"/>
          <w:szCs w:val="32"/>
          <w14:textFill>
            <w14:solidFill>
              <w14:schemeClr w14:val="tx1"/>
            </w14:solidFill>
          </w14:textFill>
        </w:rPr>
      </w:pPr>
      <w:r>
        <w:rPr>
          <w:rFonts w:ascii="仿宋" w:hAnsi="仿宋" w:eastAsia="仿宋"/>
          <w:b/>
          <w:color w:val="000000" w:themeColor="text1"/>
          <w:sz w:val="32"/>
          <w:szCs w:val="32"/>
          <w14:textFill>
            <w14:solidFill>
              <w14:schemeClr w14:val="tx1"/>
            </w14:solidFill>
          </w14:textFill>
        </w:rPr>
        <w:t>第十</w:t>
      </w:r>
      <w:r>
        <w:rPr>
          <w:rFonts w:hint="eastAsia" w:ascii="仿宋" w:hAnsi="仿宋" w:eastAsia="仿宋"/>
          <w:b/>
          <w:color w:val="000000" w:themeColor="text1"/>
          <w:sz w:val="32"/>
          <w:szCs w:val="32"/>
          <w14:textFill>
            <w14:solidFill>
              <w14:schemeClr w14:val="tx1"/>
            </w14:solidFill>
          </w14:textFill>
        </w:rPr>
        <w:t>八</w:t>
      </w:r>
      <w:r>
        <w:rPr>
          <w:rFonts w:ascii="仿宋" w:hAnsi="仿宋" w:eastAsia="仿宋"/>
          <w:b/>
          <w:color w:val="000000" w:themeColor="text1"/>
          <w:sz w:val="32"/>
          <w:szCs w:val="32"/>
          <w14:textFill>
            <w14:solidFill>
              <w14:schemeClr w14:val="tx1"/>
            </w14:solidFill>
          </w14:textFill>
        </w:rPr>
        <w:t xml:space="preserve">条 </w:t>
      </w:r>
      <w:r>
        <w:rPr>
          <w:rFonts w:ascii="仿宋" w:hAnsi="仿宋" w:eastAsia="仿宋"/>
          <w:color w:val="000000" w:themeColor="text1"/>
          <w:sz w:val="32"/>
          <w:szCs w:val="32"/>
          <w14:textFill>
            <w14:solidFill>
              <w14:schemeClr w14:val="tx1"/>
            </w14:solidFill>
          </w14:textFill>
        </w:rPr>
        <w:t xml:space="preserve">在无正当理由或不办理相关手续的情况下， 未按期缴费注册者视作自动放弃本学年综合素质测评和奖 学金的评选。 </w:t>
      </w:r>
    </w:p>
    <w:p w14:paraId="2BC63048">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第十九条  </w:t>
      </w:r>
      <w:r>
        <w:rPr>
          <w:rFonts w:hint="eastAsia" w:ascii="仿宋" w:hAnsi="仿宋" w:eastAsia="仿宋" w:cs="仿宋"/>
          <w:color w:val="000000" w:themeColor="text1"/>
          <w:sz w:val="32"/>
          <w:szCs w:val="32"/>
          <w14:textFill>
            <w14:solidFill>
              <w14:schemeClr w14:val="tx1"/>
            </w14:solidFill>
          </w14:textFill>
        </w:rPr>
        <w:t>转专业、留级学生在测评学年所在班级参加测评；休学、校外交流交换学习期间，不参加综合素质测评。</w:t>
      </w:r>
    </w:p>
    <w:p w14:paraId="15EA33EB">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第二十条  </w:t>
      </w:r>
      <w:r>
        <w:rPr>
          <w:rFonts w:hint="eastAsia" w:ascii="仿宋" w:hAnsi="仿宋" w:eastAsia="仿宋" w:cs="仿宋"/>
          <w:color w:val="000000" w:themeColor="text1"/>
          <w:sz w:val="32"/>
          <w:szCs w:val="32"/>
          <w14:textFill>
            <w14:solidFill>
              <w14:schemeClr w14:val="tx1"/>
            </w14:solidFill>
          </w14:textFill>
        </w:rPr>
        <w:t>学生对综合测评结果如有异议，在规定时间内可向班级、学院逐级提出复核；复核仍有异议，向学生发展与服务中心提出申诉。</w:t>
      </w:r>
    </w:p>
    <w:p w14:paraId="027E76D7">
      <w:pPr>
        <w:ind w:firstLine="640" w:firstLineChars="20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附则</w:t>
      </w:r>
    </w:p>
    <w:p w14:paraId="7F03A17A">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第二十一条 </w:t>
      </w:r>
      <w:r>
        <w:rPr>
          <w:rFonts w:hint="eastAsia" w:ascii="仿宋" w:hAnsi="仿宋" w:eastAsia="仿宋" w:cs="仿宋"/>
          <w:color w:val="000000" w:themeColor="text1"/>
          <w:sz w:val="32"/>
          <w:szCs w:val="32"/>
          <w14:textFill>
            <w14:solidFill>
              <w14:schemeClr w14:val="tx1"/>
            </w14:solidFill>
          </w14:textFill>
        </w:rPr>
        <w:t>本办法从2</w:t>
      </w:r>
      <w:r>
        <w:rPr>
          <w:rFonts w:ascii="仿宋" w:hAnsi="仿宋" w:eastAsia="仿宋" w:cs="仿宋"/>
          <w:color w:val="000000" w:themeColor="text1"/>
          <w:sz w:val="32"/>
          <w:szCs w:val="32"/>
          <w14:textFill>
            <w14:solidFill>
              <w14:schemeClr w14:val="tx1"/>
            </w14:solidFill>
          </w14:textFill>
        </w:rPr>
        <w:t>024</w:t>
      </w:r>
      <w:r>
        <w:rPr>
          <w:rFonts w:hint="eastAsia" w:ascii="仿宋" w:hAnsi="仿宋" w:eastAsia="仿宋" w:cs="仿宋"/>
          <w:color w:val="000000" w:themeColor="text1"/>
          <w:sz w:val="32"/>
          <w:szCs w:val="32"/>
          <w14:textFill>
            <w14:solidFill>
              <w14:schemeClr w14:val="tx1"/>
            </w14:solidFill>
          </w14:textFill>
        </w:rPr>
        <w:t>年秋季学期起实行，适用于2</w:t>
      </w:r>
      <w:r>
        <w:rPr>
          <w:rFonts w:ascii="仿宋" w:hAnsi="仿宋" w:eastAsia="仿宋" w:cs="仿宋"/>
          <w:color w:val="000000" w:themeColor="text1"/>
          <w:sz w:val="32"/>
          <w:szCs w:val="32"/>
          <w14:textFill>
            <w14:solidFill>
              <w14:schemeClr w14:val="tx1"/>
            </w14:solidFill>
          </w14:textFill>
        </w:rPr>
        <w:t>024</w:t>
      </w:r>
      <w:r>
        <w:rPr>
          <w:rFonts w:hint="eastAsia" w:ascii="仿宋" w:hAnsi="仿宋" w:eastAsia="仿宋" w:cs="仿宋"/>
          <w:color w:val="000000" w:themeColor="text1"/>
          <w:sz w:val="32"/>
          <w:szCs w:val="32"/>
          <w14:textFill>
            <w14:solidFill>
              <w14:schemeClr w14:val="tx1"/>
            </w14:solidFill>
          </w14:textFill>
        </w:rPr>
        <w:t>级及以后学生。</w:t>
      </w:r>
    </w:p>
    <w:p w14:paraId="46BE4DEB">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第二十二条 </w:t>
      </w:r>
      <w:r>
        <w:rPr>
          <w:rFonts w:hint="eastAsia" w:ascii="仿宋" w:hAnsi="仿宋" w:eastAsia="仿宋" w:cs="仿宋"/>
          <w:bCs/>
          <w:color w:val="000000" w:themeColor="text1"/>
          <w:sz w:val="32"/>
          <w:szCs w:val="32"/>
          <w14:textFill>
            <w14:solidFill>
              <w14:schemeClr w14:val="tx1"/>
            </w14:solidFill>
          </w14:textFill>
        </w:rPr>
        <w:t>本办法施行后，《三江学院学生德育考核办法（试行）》废止。</w:t>
      </w:r>
    </w:p>
    <w:p w14:paraId="4C2FAC53">
      <w:pPr>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第二十三条 </w:t>
      </w:r>
      <w:r>
        <w:rPr>
          <w:rFonts w:hint="eastAsia" w:ascii="仿宋" w:hAnsi="仿宋" w:eastAsia="仿宋" w:cs="仿宋"/>
          <w:bCs/>
          <w:color w:val="000000" w:themeColor="text1"/>
          <w:sz w:val="32"/>
          <w:szCs w:val="32"/>
          <w14:textFill>
            <w14:solidFill>
              <w14:schemeClr w14:val="tx1"/>
            </w14:solidFill>
          </w14:textFill>
        </w:rPr>
        <w:t>本办法</w:t>
      </w:r>
      <w:r>
        <w:rPr>
          <w:rFonts w:hint="eastAsia" w:ascii="仿宋" w:hAnsi="仿宋" w:eastAsia="仿宋" w:cs="仿宋"/>
          <w:color w:val="000000" w:themeColor="text1"/>
          <w:sz w:val="32"/>
          <w:szCs w:val="32"/>
          <w14:textFill>
            <w14:solidFill>
              <w14:schemeClr w14:val="tx1"/>
            </w14:solidFill>
          </w14:textFill>
        </w:rPr>
        <w:t>由学生发展与服务中心负责解释。</w:t>
      </w:r>
    </w:p>
    <w:sectPr>
      <w:footerReference r:id="rId3" w:type="default"/>
      <w:pgSz w:w="11906" w:h="16838"/>
      <w:pgMar w:top="1680" w:right="1800" w:bottom="14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02198"/>
    </w:sdtPr>
    <w:sdtEndPr>
      <w:rPr>
        <w:rFonts w:ascii="仿宋" w:hAnsi="仿宋" w:eastAsia="仿宋"/>
        <w:sz w:val="24"/>
        <w:szCs w:val="24"/>
      </w:rPr>
    </w:sdtEndPr>
    <w:sdtContent>
      <w:p w14:paraId="587C265A">
        <w:pPr>
          <w:pStyle w:val="3"/>
          <w:jc w:val="center"/>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PAGE   \* MERGEFORMAT</w:instrText>
        </w:r>
        <w:r>
          <w:rPr>
            <w:rFonts w:ascii="仿宋" w:hAnsi="仿宋" w:eastAsia="仿宋"/>
            <w:sz w:val="24"/>
            <w:szCs w:val="24"/>
          </w:rPr>
          <w:fldChar w:fldCharType="separate"/>
        </w:r>
        <w:r>
          <w:rPr>
            <w:rFonts w:ascii="仿宋" w:hAnsi="仿宋" w:eastAsia="仿宋"/>
            <w:sz w:val="24"/>
            <w:szCs w:val="24"/>
            <w:lang w:val="zh-CN"/>
          </w:rPr>
          <w:t>13</w:t>
        </w:r>
        <w:r>
          <w:rPr>
            <w:rFonts w:ascii="仿宋" w:hAnsi="仿宋" w:eastAsia="仿宋"/>
            <w:sz w:val="24"/>
            <w:szCs w:val="24"/>
          </w:rPr>
          <w:fldChar w:fldCharType="end"/>
        </w:r>
      </w:p>
    </w:sdtContent>
  </w:sdt>
  <w:p w14:paraId="5F967BFF">
    <w:pPr>
      <w:pStyle w:val="2"/>
      <w:spacing w:line="174" w:lineRule="auto"/>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NzlhYjQ2MTc5NDY0MTk4MzMyMjJkYzNmYjUyMTcifQ=="/>
    <w:docVar w:name="KSO_WPS_MARK_KEY" w:val="583fc879-8612-4e81-aa1b-aafe62690202"/>
  </w:docVars>
  <w:rsids>
    <w:rsidRoot w:val="3FE97A3F"/>
    <w:rsid w:val="000109D5"/>
    <w:rsid w:val="00055C28"/>
    <w:rsid w:val="000576E7"/>
    <w:rsid w:val="000C41D7"/>
    <w:rsid w:val="000F546F"/>
    <w:rsid w:val="00113680"/>
    <w:rsid w:val="0015694F"/>
    <w:rsid w:val="001A2867"/>
    <w:rsid w:val="002046B5"/>
    <w:rsid w:val="00235EAF"/>
    <w:rsid w:val="002438EF"/>
    <w:rsid w:val="002713A6"/>
    <w:rsid w:val="002B01FD"/>
    <w:rsid w:val="0037703E"/>
    <w:rsid w:val="003F090A"/>
    <w:rsid w:val="003F6521"/>
    <w:rsid w:val="0042499F"/>
    <w:rsid w:val="00431EB7"/>
    <w:rsid w:val="00457A11"/>
    <w:rsid w:val="00495FF7"/>
    <w:rsid w:val="004C64A6"/>
    <w:rsid w:val="005C3690"/>
    <w:rsid w:val="005E22D1"/>
    <w:rsid w:val="005E6FC9"/>
    <w:rsid w:val="006974A0"/>
    <w:rsid w:val="006B76EA"/>
    <w:rsid w:val="006C17D7"/>
    <w:rsid w:val="006C5E39"/>
    <w:rsid w:val="00725554"/>
    <w:rsid w:val="00783BAB"/>
    <w:rsid w:val="007A0636"/>
    <w:rsid w:val="007B274A"/>
    <w:rsid w:val="007D3AD0"/>
    <w:rsid w:val="007F3054"/>
    <w:rsid w:val="00820A97"/>
    <w:rsid w:val="00846521"/>
    <w:rsid w:val="008D4ABC"/>
    <w:rsid w:val="008F2A5B"/>
    <w:rsid w:val="00900122"/>
    <w:rsid w:val="00971900"/>
    <w:rsid w:val="00973C5E"/>
    <w:rsid w:val="009957DA"/>
    <w:rsid w:val="00996E12"/>
    <w:rsid w:val="009B105D"/>
    <w:rsid w:val="009D2ACB"/>
    <w:rsid w:val="009F616B"/>
    <w:rsid w:val="00A34A03"/>
    <w:rsid w:val="00A66625"/>
    <w:rsid w:val="00AA5FCE"/>
    <w:rsid w:val="00AF3065"/>
    <w:rsid w:val="00BA55F6"/>
    <w:rsid w:val="00C25966"/>
    <w:rsid w:val="00C650D4"/>
    <w:rsid w:val="00CE2862"/>
    <w:rsid w:val="00D1591B"/>
    <w:rsid w:val="00D65E7D"/>
    <w:rsid w:val="00D836D3"/>
    <w:rsid w:val="00DC3C5A"/>
    <w:rsid w:val="00E31681"/>
    <w:rsid w:val="00E36156"/>
    <w:rsid w:val="00EB09F5"/>
    <w:rsid w:val="00EB7812"/>
    <w:rsid w:val="00EC2233"/>
    <w:rsid w:val="00EF2B96"/>
    <w:rsid w:val="00F0739A"/>
    <w:rsid w:val="00F33494"/>
    <w:rsid w:val="00F41C43"/>
    <w:rsid w:val="00F435E2"/>
    <w:rsid w:val="00F6555A"/>
    <w:rsid w:val="00F81741"/>
    <w:rsid w:val="00FB2A5E"/>
    <w:rsid w:val="00FE7564"/>
    <w:rsid w:val="01175BCF"/>
    <w:rsid w:val="046D1BAD"/>
    <w:rsid w:val="065F2F5C"/>
    <w:rsid w:val="07553D34"/>
    <w:rsid w:val="07CE4A46"/>
    <w:rsid w:val="0A8C6128"/>
    <w:rsid w:val="0B2F1C22"/>
    <w:rsid w:val="0DC8723E"/>
    <w:rsid w:val="0E613BA1"/>
    <w:rsid w:val="0FEB2B01"/>
    <w:rsid w:val="13050CDE"/>
    <w:rsid w:val="13672E86"/>
    <w:rsid w:val="154A0AC1"/>
    <w:rsid w:val="16016036"/>
    <w:rsid w:val="16D0107A"/>
    <w:rsid w:val="17CA04EC"/>
    <w:rsid w:val="1D5D53F3"/>
    <w:rsid w:val="1DE974C4"/>
    <w:rsid w:val="2220081D"/>
    <w:rsid w:val="235E6E41"/>
    <w:rsid w:val="27A838A6"/>
    <w:rsid w:val="283F2FBE"/>
    <w:rsid w:val="2BE617CC"/>
    <w:rsid w:val="2CA945A8"/>
    <w:rsid w:val="2DB958C2"/>
    <w:rsid w:val="2E026666"/>
    <w:rsid w:val="31FF6F86"/>
    <w:rsid w:val="38743CBC"/>
    <w:rsid w:val="3CD97DBF"/>
    <w:rsid w:val="3FE97A3F"/>
    <w:rsid w:val="427516A4"/>
    <w:rsid w:val="46197B75"/>
    <w:rsid w:val="46F45A2D"/>
    <w:rsid w:val="47EA5D49"/>
    <w:rsid w:val="4884069A"/>
    <w:rsid w:val="49FA04D2"/>
    <w:rsid w:val="4A550BD8"/>
    <w:rsid w:val="4B211638"/>
    <w:rsid w:val="4BBF1C0B"/>
    <w:rsid w:val="4D7F0A5F"/>
    <w:rsid w:val="4DD04F33"/>
    <w:rsid w:val="4FB21842"/>
    <w:rsid w:val="51002139"/>
    <w:rsid w:val="516603B6"/>
    <w:rsid w:val="5302488E"/>
    <w:rsid w:val="567A298E"/>
    <w:rsid w:val="56D45B5E"/>
    <w:rsid w:val="5BF94CBF"/>
    <w:rsid w:val="5CD07E8C"/>
    <w:rsid w:val="5D990A7A"/>
    <w:rsid w:val="5DA238B4"/>
    <w:rsid w:val="5F7A57AC"/>
    <w:rsid w:val="6343305F"/>
    <w:rsid w:val="65FB6DC4"/>
    <w:rsid w:val="67312C94"/>
    <w:rsid w:val="67BC24EE"/>
    <w:rsid w:val="6A154A4F"/>
    <w:rsid w:val="6AFB2C75"/>
    <w:rsid w:val="6C2277E2"/>
    <w:rsid w:val="7092461A"/>
    <w:rsid w:val="71827812"/>
    <w:rsid w:val="71FE296E"/>
    <w:rsid w:val="72567431"/>
    <w:rsid w:val="765A20DA"/>
    <w:rsid w:val="769C10B8"/>
    <w:rsid w:val="769C1204"/>
    <w:rsid w:val="79AE63EE"/>
    <w:rsid w:val="7AF3056E"/>
    <w:rsid w:val="7F4A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eastAsia="en-US"/>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脚 字符"/>
    <w:basedOn w:val="7"/>
    <w:link w:val="3"/>
    <w:autoRedefine/>
    <w:qFormat/>
    <w:uiPriority w:val="99"/>
    <w:rPr>
      <w:kern w:val="2"/>
      <w:sz w:val="18"/>
      <w:szCs w:val="18"/>
    </w:rPr>
  </w:style>
  <w:style w:type="paragraph" w:styleId="9">
    <w:name w:val="List Paragraph"/>
    <w:basedOn w:val="1"/>
    <w:autoRedefine/>
    <w:qFormat/>
    <w:uiPriority w:val="99"/>
    <w:pPr>
      <w:ind w:firstLine="420" w:firstLineChars="200"/>
    </w:pPr>
  </w:style>
  <w:style w:type="paragraph" w:customStyle="1" w:styleId="1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521</Words>
  <Characters>521</Characters>
  <Lines>42</Lines>
  <Paragraphs>12</Paragraphs>
  <TotalTime>42</TotalTime>
  <ScaleCrop>false</ScaleCrop>
  <LinksUpToDate>false</LinksUpToDate>
  <CharactersWithSpaces>533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2023-11-28T00:29:00Z</dcterms:created>
  <dc:creator>马璐</dc:creator>
  <cp:lastModifiedBy>陌然</cp:lastModifiedBy>
  <cp:lastPrinted>2023-12-11T01:19:00Z</cp:lastPrinted>
  <dcterms:modified xsi:type="dcterms:W3CDTF">2026-06-15T09:43:40Z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AD3A7FD7FE204774BAC6ABCF5D067F54_13</vt:lpwstr>
  </property>
  <property fmtid="{D5CDD505-2E9C-101B-9397-08002B2CF9AE}" pid="4" name="KSOTemplateDocerSaveRecord">
    <vt:lpwstr>eyJoZGlkIjoiMzNjN2Q3NzJjZGI5YThlNGJlNjgyZjA5MGNlYTk3OTEiLCJ1c2VySWQiOiI2MTEwMTM2NzEifQ==</vt:lpwstr>
  </property>
</Properties>
</file>