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34" w:rsidRPr="001355E1" w:rsidRDefault="009C49A4" w:rsidP="00AB3B3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1355E1">
        <w:rPr>
          <w:rFonts w:asciiTheme="majorEastAsia" w:eastAsiaTheme="majorEastAsia" w:hAnsiTheme="majorEastAsia" w:cs="Times New Roman" w:hint="eastAsia"/>
          <w:b/>
          <w:sz w:val="32"/>
          <w:szCs w:val="32"/>
        </w:rPr>
        <w:t>三江学院</w:t>
      </w:r>
      <w:r w:rsidR="00F061BA" w:rsidRPr="001355E1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实验室</w:t>
      </w:r>
      <w:r w:rsidR="00F061BA" w:rsidRPr="001355E1">
        <w:rPr>
          <w:rFonts w:asciiTheme="majorEastAsia" w:eastAsiaTheme="majorEastAsia" w:hAnsiTheme="majorEastAsia" w:cs="Times New Roman"/>
          <w:b/>
          <w:sz w:val="32"/>
          <w:szCs w:val="32"/>
        </w:rPr>
        <w:t>建设经费（</w:t>
      </w:r>
      <w:r w:rsidRPr="001355E1">
        <w:rPr>
          <w:rFonts w:asciiTheme="majorEastAsia" w:eastAsiaTheme="majorEastAsia" w:hAnsiTheme="majorEastAsia" w:cs="Times New Roman" w:hint="eastAsia"/>
          <w:b/>
          <w:sz w:val="32"/>
          <w:szCs w:val="32"/>
        </w:rPr>
        <w:t>教学设备费</w:t>
      </w:r>
      <w:r w:rsidR="00F061BA" w:rsidRPr="001355E1">
        <w:rPr>
          <w:rFonts w:asciiTheme="majorEastAsia" w:eastAsiaTheme="majorEastAsia" w:hAnsiTheme="majorEastAsia" w:cs="Times New Roman" w:hint="eastAsia"/>
          <w:b/>
          <w:sz w:val="32"/>
          <w:szCs w:val="32"/>
        </w:rPr>
        <w:t>）</w:t>
      </w:r>
      <w:r w:rsidRPr="001355E1">
        <w:rPr>
          <w:rFonts w:asciiTheme="majorEastAsia" w:eastAsiaTheme="majorEastAsia" w:hAnsiTheme="majorEastAsia" w:cs="Times New Roman"/>
          <w:b/>
          <w:sz w:val="32"/>
          <w:szCs w:val="32"/>
        </w:rPr>
        <w:t>使用</w:t>
      </w:r>
      <w:r w:rsidR="002F3F59" w:rsidRPr="001355E1">
        <w:rPr>
          <w:rFonts w:asciiTheme="majorEastAsia" w:eastAsiaTheme="majorEastAsia" w:hAnsiTheme="majorEastAsia" w:cs="Times New Roman" w:hint="eastAsia"/>
          <w:b/>
          <w:sz w:val="32"/>
          <w:szCs w:val="32"/>
        </w:rPr>
        <w:t>效益评价</w:t>
      </w:r>
      <w:r w:rsidRPr="001355E1">
        <w:rPr>
          <w:rFonts w:asciiTheme="majorEastAsia" w:eastAsiaTheme="majorEastAsia" w:hAnsiTheme="majorEastAsia" w:cs="Times New Roman"/>
          <w:b/>
          <w:sz w:val="32"/>
          <w:szCs w:val="32"/>
        </w:rPr>
        <w:t>办法（</w:t>
      </w:r>
      <w:r w:rsidRPr="001355E1">
        <w:rPr>
          <w:rFonts w:asciiTheme="majorEastAsia" w:eastAsiaTheme="majorEastAsia" w:hAnsiTheme="majorEastAsia" w:cs="Times New Roman" w:hint="eastAsia"/>
          <w:b/>
          <w:sz w:val="32"/>
          <w:szCs w:val="32"/>
        </w:rPr>
        <w:t>试行</w:t>
      </w:r>
      <w:r w:rsidRPr="001355E1">
        <w:rPr>
          <w:rFonts w:asciiTheme="majorEastAsia" w:eastAsiaTheme="majorEastAsia" w:hAnsiTheme="majorEastAsia" w:cs="Times New Roman"/>
          <w:b/>
          <w:sz w:val="32"/>
          <w:szCs w:val="32"/>
        </w:rPr>
        <w:t>）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我校</w:t>
      </w:r>
      <w:r w:rsidRPr="001355E1">
        <w:rPr>
          <w:rFonts w:ascii="仿宋_GB2312" w:eastAsia="仿宋_GB2312" w:hAnsi="宋体" w:cs="Times New Roman"/>
          <w:sz w:val="28"/>
          <w:szCs w:val="28"/>
        </w:rPr>
        <w:t>实验室建设经费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主要来源于</w:t>
      </w:r>
      <w:r w:rsidR="00F061BA" w:rsidRPr="001355E1">
        <w:rPr>
          <w:rFonts w:ascii="仿宋_GB2312" w:eastAsia="仿宋_GB2312" w:hAnsi="宋体" w:cs="Times New Roman" w:hint="eastAsia"/>
          <w:sz w:val="28"/>
          <w:szCs w:val="28"/>
        </w:rPr>
        <w:t>每年</w:t>
      </w:r>
      <w:r w:rsidR="00F061BA" w:rsidRPr="001355E1">
        <w:rPr>
          <w:rFonts w:ascii="仿宋_GB2312" w:eastAsia="仿宋_GB2312" w:hAnsi="宋体" w:cs="Times New Roman"/>
          <w:sz w:val="28"/>
          <w:szCs w:val="28"/>
        </w:rPr>
        <w:t>的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教学设备费</w:t>
      </w:r>
      <w:r w:rsidRPr="001355E1">
        <w:rPr>
          <w:rFonts w:ascii="仿宋_GB2312" w:eastAsia="仿宋_GB2312" w:hAnsi="宋体" w:cs="Times New Roman"/>
          <w:sz w:val="28"/>
          <w:szCs w:val="28"/>
        </w:rPr>
        <w:t>预算。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为了进一步提高</w:t>
      </w:r>
      <w:r w:rsidR="00F061BA" w:rsidRPr="001355E1">
        <w:rPr>
          <w:rFonts w:ascii="仿宋_GB2312" w:eastAsia="仿宋_GB2312" w:hAnsi="宋体" w:cs="Times New Roman" w:hint="eastAsia"/>
          <w:sz w:val="28"/>
          <w:szCs w:val="28"/>
        </w:rPr>
        <w:t>实验室建设经费的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使用效益，</w:t>
      </w:r>
      <w:r w:rsidR="00B61965" w:rsidRPr="001355E1">
        <w:rPr>
          <w:rFonts w:ascii="仿宋_GB2312" w:eastAsia="仿宋_GB2312" w:hAnsi="宋体" w:cs="Times New Roman" w:hint="eastAsia"/>
          <w:sz w:val="28"/>
          <w:szCs w:val="28"/>
        </w:rPr>
        <w:t>切实</w:t>
      </w:r>
      <w:r w:rsidR="00B12D21" w:rsidRPr="001355E1">
        <w:rPr>
          <w:rFonts w:ascii="仿宋_GB2312" w:eastAsia="仿宋_GB2312" w:hAnsi="宋体" w:cs="Times New Roman" w:hint="eastAsia"/>
          <w:sz w:val="28"/>
          <w:szCs w:val="28"/>
        </w:rPr>
        <w:t>加强预算</w:t>
      </w:r>
      <w:r w:rsidR="00B12D21" w:rsidRPr="001355E1">
        <w:rPr>
          <w:rFonts w:ascii="仿宋_GB2312" w:eastAsia="仿宋_GB2312" w:hAnsi="宋体" w:cs="Times New Roman"/>
          <w:sz w:val="28"/>
          <w:szCs w:val="28"/>
        </w:rPr>
        <w:t>管理</w:t>
      </w:r>
      <w:r w:rsidR="00B12D21" w:rsidRPr="001355E1">
        <w:rPr>
          <w:rFonts w:ascii="仿宋_GB2312" w:eastAsia="仿宋_GB2312" w:hAnsi="宋体" w:cs="Times New Roman" w:hint="eastAsia"/>
          <w:sz w:val="28"/>
          <w:szCs w:val="28"/>
        </w:rPr>
        <w:t>工作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，特制定</w:t>
      </w:r>
      <w:r w:rsidR="00B61965" w:rsidRPr="001355E1">
        <w:rPr>
          <w:rFonts w:ascii="仿宋_GB2312" w:eastAsia="仿宋_GB2312" w:hAnsi="宋体" w:cs="Times New Roman" w:hint="eastAsia"/>
          <w:sz w:val="28"/>
          <w:szCs w:val="28"/>
        </w:rPr>
        <w:t>我校实验室建设经费（</w:t>
      </w:r>
      <w:r w:rsidRPr="001355E1">
        <w:rPr>
          <w:rFonts w:ascii="仿宋_GB2312" w:eastAsia="仿宋_GB2312" w:hAnsi="宋体" w:cs="Times New Roman"/>
          <w:sz w:val="28"/>
          <w:szCs w:val="28"/>
        </w:rPr>
        <w:t>教学设备费</w:t>
      </w:r>
      <w:r w:rsidR="00B61965" w:rsidRPr="001355E1">
        <w:rPr>
          <w:rFonts w:ascii="仿宋_GB2312" w:eastAsia="仿宋_GB2312" w:hAnsi="宋体" w:cs="Times New Roman" w:hint="eastAsia"/>
          <w:sz w:val="28"/>
          <w:szCs w:val="28"/>
        </w:rPr>
        <w:t>）</w:t>
      </w:r>
      <w:r w:rsidR="002F3F59" w:rsidRPr="001355E1">
        <w:rPr>
          <w:rFonts w:ascii="仿宋_GB2312" w:eastAsia="仿宋_GB2312" w:hAnsi="宋体" w:cs="Times New Roman"/>
          <w:sz w:val="28"/>
          <w:szCs w:val="28"/>
        </w:rPr>
        <w:t>使用效益</w:t>
      </w:r>
      <w:r w:rsidR="002F3F59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Pr="001355E1">
        <w:rPr>
          <w:rFonts w:ascii="仿宋_GB2312" w:eastAsia="仿宋_GB2312" w:hAnsi="宋体" w:cs="Times New Roman"/>
          <w:sz w:val="28"/>
          <w:szCs w:val="28"/>
        </w:rPr>
        <w:t>办法。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1355E1">
        <w:rPr>
          <w:rFonts w:ascii="黑体" w:eastAsia="黑体" w:hAnsi="黑体" w:cs="宋体" w:hint="eastAsia"/>
          <w:b/>
          <w:kern w:val="0"/>
          <w:sz w:val="28"/>
          <w:szCs w:val="28"/>
        </w:rPr>
        <w:t>一</w:t>
      </w:r>
      <w:r w:rsidRPr="001355E1">
        <w:rPr>
          <w:rFonts w:ascii="黑体" w:eastAsia="黑体" w:hAnsi="黑体" w:cs="宋体"/>
          <w:b/>
          <w:kern w:val="0"/>
          <w:sz w:val="28"/>
          <w:szCs w:val="28"/>
        </w:rPr>
        <w:t>、</w:t>
      </w:r>
      <w:r w:rsidR="002F3F59" w:rsidRPr="001355E1">
        <w:rPr>
          <w:rFonts w:ascii="黑体" w:eastAsia="黑体" w:hAnsi="黑体" w:cs="宋体" w:hint="eastAsia"/>
          <w:b/>
          <w:kern w:val="0"/>
          <w:sz w:val="28"/>
          <w:szCs w:val="28"/>
        </w:rPr>
        <w:t>效益评价</w:t>
      </w:r>
      <w:r w:rsidRPr="001355E1">
        <w:rPr>
          <w:rFonts w:ascii="黑体" w:eastAsia="黑体" w:hAnsi="黑体" w:cs="宋体" w:hint="eastAsia"/>
          <w:b/>
          <w:kern w:val="0"/>
          <w:sz w:val="28"/>
          <w:szCs w:val="28"/>
        </w:rPr>
        <w:t>的</w:t>
      </w:r>
      <w:r w:rsidRPr="001355E1">
        <w:rPr>
          <w:rFonts w:ascii="黑体" w:eastAsia="黑体" w:hAnsi="黑体" w:cs="宋体"/>
          <w:b/>
          <w:kern w:val="0"/>
          <w:sz w:val="28"/>
          <w:szCs w:val="28"/>
        </w:rPr>
        <w:t>目的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1．充分</w:t>
      </w:r>
      <w:r w:rsidRPr="001355E1">
        <w:rPr>
          <w:rFonts w:ascii="仿宋_GB2312" w:eastAsia="仿宋_GB2312" w:hAnsi="宋体" w:cs="Times New Roman"/>
          <w:sz w:val="28"/>
          <w:szCs w:val="28"/>
        </w:rPr>
        <w:t>发挥教学设备费在实验室建设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中</w:t>
      </w:r>
      <w:r w:rsidRPr="001355E1">
        <w:rPr>
          <w:rFonts w:ascii="仿宋_GB2312" w:eastAsia="仿宋_GB2312" w:hAnsi="宋体" w:cs="Times New Roman"/>
          <w:sz w:val="28"/>
          <w:szCs w:val="28"/>
        </w:rPr>
        <w:t>的作用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，为培养具有创新创业精神</w:t>
      </w:r>
      <w:r w:rsidRPr="001355E1">
        <w:rPr>
          <w:rFonts w:ascii="仿宋_GB2312" w:eastAsia="仿宋_GB2312" w:hAnsi="宋体" w:cs="Times New Roman"/>
          <w:sz w:val="28"/>
          <w:szCs w:val="28"/>
        </w:rPr>
        <w:t>和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能力的</w:t>
      </w:r>
      <w:r w:rsidRPr="001355E1">
        <w:rPr>
          <w:rFonts w:ascii="仿宋_GB2312" w:eastAsia="仿宋_GB2312" w:hAnsi="宋体" w:cs="Times New Roman"/>
          <w:sz w:val="28"/>
          <w:szCs w:val="28"/>
        </w:rPr>
        <w:t>应用型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人才</w:t>
      </w:r>
      <w:r w:rsidRPr="001355E1">
        <w:rPr>
          <w:rFonts w:ascii="仿宋_GB2312" w:eastAsia="仿宋_GB2312" w:hAnsi="宋体" w:cs="Times New Roman"/>
          <w:sz w:val="28"/>
          <w:szCs w:val="28"/>
        </w:rPr>
        <w:t>、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为</w:t>
      </w:r>
      <w:r w:rsidRPr="001355E1">
        <w:rPr>
          <w:rFonts w:ascii="仿宋_GB2312" w:eastAsia="仿宋_GB2312" w:hAnsi="宋体" w:cs="Times New Roman"/>
          <w:sz w:val="28"/>
          <w:szCs w:val="28"/>
        </w:rPr>
        <w:t>科学研究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、为</w:t>
      </w:r>
      <w:r w:rsidR="00805C26" w:rsidRPr="001355E1">
        <w:rPr>
          <w:rFonts w:ascii="仿宋_GB2312" w:eastAsia="仿宋_GB2312" w:hAnsi="宋体" w:cs="Times New Roman" w:hint="eastAsia"/>
          <w:sz w:val="28"/>
          <w:szCs w:val="28"/>
        </w:rPr>
        <w:t>深化</w:t>
      </w:r>
      <w:r w:rsidRPr="001355E1">
        <w:rPr>
          <w:rFonts w:ascii="仿宋_GB2312" w:eastAsia="仿宋_GB2312" w:hAnsi="宋体" w:cs="Times New Roman"/>
          <w:sz w:val="28"/>
          <w:szCs w:val="28"/>
        </w:rPr>
        <w:t>校企合作</w:t>
      </w:r>
      <w:r w:rsidR="00E142EE" w:rsidRPr="001355E1">
        <w:rPr>
          <w:rFonts w:ascii="仿宋_GB2312" w:eastAsia="仿宋_GB2312" w:hAnsi="宋体" w:cs="Times New Roman" w:hint="eastAsia"/>
          <w:sz w:val="28"/>
          <w:szCs w:val="28"/>
        </w:rPr>
        <w:t>共建实验室</w:t>
      </w:r>
      <w:r w:rsidR="00482927" w:rsidRPr="001355E1">
        <w:rPr>
          <w:rFonts w:ascii="仿宋_GB2312" w:eastAsia="仿宋_GB2312" w:hAnsi="宋体" w:cs="Times New Roman" w:hint="eastAsia"/>
          <w:sz w:val="28"/>
          <w:szCs w:val="28"/>
        </w:rPr>
        <w:t>创造更好</w:t>
      </w:r>
      <w:r w:rsidRPr="001355E1">
        <w:rPr>
          <w:rFonts w:ascii="仿宋_GB2312" w:eastAsia="仿宋_GB2312" w:hAnsi="宋体" w:cs="Times New Roman"/>
          <w:sz w:val="28"/>
          <w:szCs w:val="28"/>
        </w:rPr>
        <w:t>的条件。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2</w:t>
      </w:r>
      <w:r w:rsidRPr="001355E1">
        <w:rPr>
          <w:rFonts w:ascii="仿宋_GB2312" w:eastAsia="仿宋_GB2312" w:hAnsi="宋体" w:cs="Times New Roman"/>
          <w:sz w:val="28"/>
          <w:szCs w:val="28"/>
        </w:rPr>
        <w:t>.</w:t>
      </w:r>
      <w:r w:rsidR="007B636C" w:rsidRPr="001355E1">
        <w:rPr>
          <w:rFonts w:ascii="仿宋_GB2312" w:eastAsia="仿宋_GB2312" w:hAnsi="宋体" w:cs="Times New Roman" w:hint="eastAsia"/>
          <w:sz w:val="28"/>
          <w:szCs w:val="28"/>
        </w:rPr>
        <w:t>为实验室建设经费</w:t>
      </w:r>
      <w:r w:rsidR="007B636C" w:rsidRPr="001355E1">
        <w:rPr>
          <w:rFonts w:ascii="仿宋_GB2312" w:eastAsia="仿宋_GB2312" w:hAnsi="宋体" w:cs="Times New Roman"/>
          <w:sz w:val="28"/>
          <w:szCs w:val="28"/>
        </w:rPr>
        <w:t>（</w:t>
      </w:r>
      <w:r w:rsidR="003075FF" w:rsidRPr="001355E1">
        <w:rPr>
          <w:rFonts w:ascii="仿宋_GB2312" w:eastAsia="仿宋_GB2312" w:hAnsi="宋体" w:cs="Times New Roman"/>
          <w:sz w:val="28"/>
          <w:szCs w:val="28"/>
        </w:rPr>
        <w:t>教学设备费</w:t>
      </w:r>
      <w:r w:rsidR="007B636C" w:rsidRPr="001355E1">
        <w:rPr>
          <w:rFonts w:ascii="仿宋_GB2312" w:eastAsia="仿宋_GB2312" w:hAnsi="宋体" w:cs="Times New Roman" w:hint="eastAsia"/>
          <w:sz w:val="28"/>
          <w:szCs w:val="28"/>
        </w:rPr>
        <w:t>）的</w:t>
      </w:r>
      <w:r w:rsidR="007B636C" w:rsidRPr="001355E1">
        <w:rPr>
          <w:rFonts w:ascii="仿宋_GB2312" w:eastAsia="仿宋_GB2312" w:hAnsi="宋体" w:cs="Times New Roman"/>
          <w:sz w:val="28"/>
          <w:szCs w:val="28"/>
        </w:rPr>
        <w:t>分配提供较为</w:t>
      </w:r>
      <w:r w:rsidR="007B636C" w:rsidRPr="001355E1">
        <w:rPr>
          <w:rFonts w:ascii="仿宋_GB2312" w:eastAsia="仿宋_GB2312" w:hAnsi="宋体" w:cs="Times New Roman" w:hint="eastAsia"/>
          <w:sz w:val="28"/>
          <w:szCs w:val="28"/>
        </w:rPr>
        <w:t>科学</w:t>
      </w:r>
      <w:r w:rsidR="007B636C" w:rsidRPr="001355E1">
        <w:rPr>
          <w:rFonts w:ascii="仿宋_GB2312" w:eastAsia="仿宋_GB2312" w:hAnsi="宋体" w:cs="Times New Roman"/>
          <w:sz w:val="28"/>
          <w:szCs w:val="28"/>
        </w:rPr>
        <w:t>合理的决策依据。</w:t>
      </w:r>
      <w:r w:rsidR="007B636C" w:rsidRPr="001355E1">
        <w:rPr>
          <w:rFonts w:ascii="仿宋_GB2312" w:eastAsia="仿宋_GB2312" w:hAnsi="宋体" w:cs="Times New Roman" w:hint="eastAsia"/>
          <w:sz w:val="28"/>
          <w:szCs w:val="28"/>
        </w:rPr>
        <w:t>经费</w:t>
      </w:r>
      <w:r w:rsidR="002F3F59" w:rsidRPr="001355E1">
        <w:rPr>
          <w:rFonts w:ascii="仿宋_GB2312" w:eastAsia="仿宋_GB2312" w:hAnsi="宋体" w:cs="Times New Roman"/>
          <w:sz w:val="28"/>
          <w:szCs w:val="28"/>
        </w:rPr>
        <w:t>使用效益的</w:t>
      </w:r>
      <w:r w:rsidR="002F3F59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7D335D" w:rsidRPr="001355E1">
        <w:rPr>
          <w:rFonts w:ascii="仿宋_GB2312" w:eastAsia="仿宋_GB2312" w:hAnsi="宋体" w:cs="Times New Roman"/>
          <w:sz w:val="28"/>
          <w:szCs w:val="28"/>
        </w:rPr>
        <w:t>结果将作为</w:t>
      </w:r>
      <w:r w:rsidR="003075FF" w:rsidRPr="001355E1">
        <w:rPr>
          <w:rFonts w:ascii="仿宋_GB2312" w:eastAsia="仿宋_GB2312" w:hAnsi="宋体" w:cs="Times New Roman"/>
          <w:sz w:val="28"/>
          <w:szCs w:val="28"/>
        </w:rPr>
        <w:t>预算经费分配的</w:t>
      </w:r>
      <w:r w:rsidR="007B636C" w:rsidRPr="001355E1">
        <w:rPr>
          <w:rFonts w:ascii="仿宋_GB2312" w:eastAsia="仿宋_GB2312" w:hAnsi="宋体" w:cs="Times New Roman" w:hint="eastAsia"/>
          <w:sz w:val="28"/>
          <w:szCs w:val="28"/>
        </w:rPr>
        <w:t>重要</w:t>
      </w:r>
      <w:r w:rsidR="007B636C" w:rsidRPr="001355E1">
        <w:rPr>
          <w:rFonts w:ascii="仿宋_GB2312" w:eastAsia="仿宋_GB2312" w:hAnsi="宋体" w:cs="Times New Roman"/>
          <w:sz w:val="28"/>
          <w:szCs w:val="28"/>
        </w:rPr>
        <w:t>参考因素</w:t>
      </w:r>
      <w:r w:rsidRPr="001355E1">
        <w:rPr>
          <w:rFonts w:ascii="仿宋_GB2312" w:eastAsia="仿宋_GB2312" w:hAnsi="宋体" w:cs="Times New Roman"/>
          <w:sz w:val="28"/>
          <w:szCs w:val="28"/>
        </w:rPr>
        <w:t>，以此激励和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促进各单位提高</w:t>
      </w:r>
      <w:r w:rsidRPr="001355E1">
        <w:rPr>
          <w:rFonts w:ascii="仿宋_GB2312" w:eastAsia="仿宋_GB2312" w:hAnsi="宋体" w:cs="Times New Roman"/>
          <w:sz w:val="28"/>
          <w:szCs w:val="28"/>
        </w:rPr>
        <w:t>预算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编制</w:t>
      </w:r>
      <w:r w:rsidRPr="001355E1">
        <w:rPr>
          <w:rFonts w:ascii="仿宋_GB2312" w:eastAsia="仿宋_GB2312" w:hAnsi="宋体" w:cs="Times New Roman"/>
          <w:sz w:val="28"/>
          <w:szCs w:val="28"/>
        </w:rPr>
        <w:t>的科学性、完整性和合理性，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加强</w:t>
      </w:r>
      <w:r w:rsidRPr="001355E1">
        <w:rPr>
          <w:rFonts w:ascii="仿宋_GB2312" w:eastAsia="仿宋_GB2312" w:hAnsi="宋体" w:cs="Times New Roman"/>
          <w:sz w:val="28"/>
          <w:szCs w:val="28"/>
        </w:rPr>
        <w:t>预算执行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的计划性</w:t>
      </w:r>
      <w:r w:rsidRPr="001355E1">
        <w:rPr>
          <w:rFonts w:ascii="仿宋_GB2312" w:eastAsia="仿宋_GB2312" w:hAnsi="宋体" w:cs="Times New Roman"/>
          <w:sz w:val="28"/>
          <w:szCs w:val="28"/>
        </w:rPr>
        <w:t>，使有限的资金发挥最大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的效用。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/>
          <w:sz w:val="28"/>
          <w:szCs w:val="28"/>
        </w:rPr>
        <w:t>3.</w:t>
      </w:r>
      <w:r w:rsidR="00894F32" w:rsidRPr="001355E1">
        <w:rPr>
          <w:rFonts w:ascii="仿宋_GB2312" w:eastAsia="仿宋_GB2312" w:hAnsi="宋体" w:cs="Times New Roman" w:hint="eastAsia"/>
          <w:sz w:val="28"/>
          <w:szCs w:val="28"/>
        </w:rPr>
        <w:t>进一步完善</w:t>
      </w:r>
      <w:r w:rsidR="00894F32" w:rsidRPr="001355E1">
        <w:rPr>
          <w:rFonts w:ascii="仿宋_GB2312" w:eastAsia="仿宋_GB2312" w:hAnsi="宋体" w:cs="Times New Roman"/>
          <w:sz w:val="28"/>
          <w:szCs w:val="28"/>
        </w:rPr>
        <w:t>实验室建设</w:t>
      </w:r>
      <w:r w:rsidR="00894F32" w:rsidRPr="001355E1">
        <w:rPr>
          <w:rFonts w:ascii="仿宋_GB2312" w:eastAsia="仿宋_GB2312" w:hAnsi="宋体" w:cs="Times New Roman" w:hint="eastAsia"/>
          <w:sz w:val="28"/>
          <w:szCs w:val="28"/>
        </w:rPr>
        <w:t>和</w:t>
      </w:r>
      <w:r w:rsidR="00894F32" w:rsidRPr="001355E1">
        <w:rPr>
          <w:rFonts w:ascii="仿宋_GB2312" w:eastAsia="仿宋_GB2312" w:hAnsi="宋体" w:cs="Times New Roman"/>
          <w:sz w:val="28"/>
          <w:szCs w:val="28"/>
        </w:rPr>
        <w:t>管理的各项管理</w:t>
      </w:r>
      <w:r w:rsidR="00894F32" w:rsidRPr="001355E1">
        <w:rPr>
          <w:rFonts w:ascii="仿宋_GB2312" w:eastAsia="仿宋_GB2312" w:hAnsi="宋体" w:cs="Times New Roman" w:hint="eastAsia"/>
          <w:sz w:val="28"/>
          <w:szCs w:val="28"/>
        </w:rPr>
        <w:t>制度</w:t>
      </w:r>
      <w:r w:rsidR="00894F32" w:rsidRPr="001355E1">
        <w:rPr>
          <w:rFonts w:ascii="仿宋_GB2312" w:eastAsia="仿宋_GB2312" w:hAnsi="宋体" w:cs="Times New Roman"/>
          <w:sz w:val="28"/>
          <w:szCs w:val="28"/>
        </w:rPr>
        <w:t>，</w:t>
      </w:r>
      <w:r w:rsidR="00894F32" w:rsidRPr="001355E1">
        <w:rPr>
          <w:rFonts w:ascii="仿宋_GB2312" w:eastAsia="仿宋_GB2312" w:hAnsi="宋体" w:cs="Times New Roman" w:hint="eastAsia"/>
          <w:sz w:val="28"/>
          <w:szCs w:val="28"/>
        </w:rPr>
        <w:t>为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逐步建立</w:t>
      </w:r>
      <w:r w:rsidRPr="001355E1">
        <w:rPr>
          <w:rFonts w:ascii="仿宋_GB2312" w:eastAsia="仿宋_GB2312" w:hAnsi="宋体" w:cs="Times New Roman"/>
          <w:sz w:val="28"/>
          <w:szCs w:val="28"/>
        </w:rPr>
        <w:t>从实验室建设经费预算到实验室综合</w:t>
      </w:r>
      <w:r w:rsidR="00D03ABB" w:rsidRPr="001355E1">
        <w:rPr>
          <w:rFonts w:ascii="仿宋_GB2312" w:eastAsia="仿宋_GB2312" w:hAnsi="宋体" w:cs="Times New Roman" w:hint="eastAsia"/>
          <w:sz w:val="28"/>
          <w:szCs w:val="28"/>
        </w:rPr>
        <w:t>评估</w:t>
      </w:r>
      <w:r w:rsidRPr="001355E1">
        <w:rPr>
          <w:rFonts w:ascii="仿宋_GB2312" w:eastAsia="仿宋_GB2312" w:hAnsi="宋体" w:cs="Times New Roman"/>
          <w:sz w:val="28"/>
          <w:szCs w:val="28"/>
        </w:rPr>
        <w:t>的全过程管理体系</w:t>
      </w:r>
      <w:r w:rsidR="00894F32" w:rsidRPr="001355E1">
        <w:rPr>
          <w:rFonts w:ascii="仿宋_GB2312" w:eastAsia="仿宋_GB2312" w:hAnsi="宋体" w:cs="Times New Roman" w:hint="eastAsia"/>
          <w:sz w:val="28"/>
          <w:szCs w:val="28"/>
        </w:rPr>
        <w:t>奠定基础</w:t>
      </w:r>
      <w:r w:rsidRPr="001355E1">
        <w:rPr>
          <w:rFonts w:ascii="仿宋_GB2312" w:eastAsia="仿宋_GB2312" w:hAnsi="宋体" w:cs="Times New Roman"/>
          <w:sz w:val="28"/>
          <w:szCs w:val="28"/>
        </w:rPr>
        <w:t>，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提高</w:t>
      </w:r>
      <w:r w:rsidRPr="001355E1">
        <w:rPr>
          <w:rFonts w:ascii="仿宋_GB2312" w:eastAsia="仿宋_GB2312" w:hAnsi="宋体" w:cs="Times New Roman"/>
          <w:sz w:val="28"/>
          <w:szCs w:val="28"/>
        </w:rPr>
        <w:t>我校实验室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建设</w:t>
      </w:r>
      <w:r w:rsidRPr="001355E1">
        <w:rPr>
          <w:rFonts w:ascii="仿宋_GB2312" w:eastAsia="仿宋_GB2312" w:hAnsi="宋体" w:cs="Times New Roman"/>
          <w:sz w:val="28"/>
          <w:szCs w:val="28"/>
        </w:rPr>
        <w:t>与管理水平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1355E1">
        <w:rPr>
          <w:rFonts w:ascii="黑体" w:eastAsia="黑体" w:hAnsi="黑体" w:cs="宋体" w:hint="eastAsia"/>
          <w:b/>
          <w:kern w:val="0"/>
          <w:sz w:val="28"/>
          <w:szCs w:val="28"/>
        </w:rPr>
        <w:t>二</w:t>
      </w:r>
      <w:r w:rsidRPr="001355E1">
        <w:rPr>
          <w:rFonts w:ascii="黑体" w:eastAsia="黑体" w:hAnsi="黑体" w:cs="宋体"/>
          <w:b/>
          <w:kern w:val="0"/>
          <w:sz w:val="28"/>
          <w:szCs w:val="28"/>
        </w:rPr>
        <w:t>、</w:t>
      </w:r>
      <w:r w:rsidR="002F3F59" w:rsidRPr="001355E1">
        <w:rPr>
          <w:rFonts w:ascii="黑体" w:eastAsia="黑体" w:hAnsi="黑体" w:cs="宋体" w:hint="eastAsia"/>
          <w:b/>
          <w:kern w:val="0"/>
          <w:sz w:val="28"/>
          <w:szCs w:val="28"/>
        </w:rPr>
        <w:t>效益评价</w:t>
      </w:r>
      <w:r w:rsidRPr="001355E1">
        <w:rPr>
          <w:rFonts w:ascii="黑体" w:eastAsia="黑体" w:hAnsi="黑体" w:cs="宋体"/>
          <w:b/>
          <w:kern w:val="0"/>
          <w:sz w:val="28"/>
          <w:szCs w:val="28"/>
        </w:rPr>
        <w:t>的原则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1</w:t>
      </w:r>
      <w:r w:rsidRPr="001355E1">
        <w:rPr>
          <w:rFonts w:ascii="仿宋_GB2312" w:eastAsia="仿宋_GB2312" w:hAnsi="宋体" w:cs="Times New Roman"/>
          <w:sz w:val="28"/>
          <w:szCs w:val="28"/>
        </w:rPr>
        <w:t>.</w:t>
      </w:r>
      <w:r w:rsidR="002F3F59" w:rsidRPr="001355E1">
        <w:rPr>
          <w:rFonts w:ascii="仿宋_GB2312" w:eastAsia="仿宋_GB2312" w:hAnsi="宋体" w:cs="Times New Roman"/>
          <w:sz w:val="28"/>
          <w:szCs w:val="28"/>
        </w:rPr>
        <w:t>定量</w:t>
      </w:r>
      <w:r w:rsidR="002F3F59" w:rsidRPr="001355E1">
        <w:rPr>
          <w:rFonts w:ascii="仿宋_GB2312" w:eastAsia="仿宋_GB2312" w:hAnsi="宋体" w:cs="Times New Roman" w:hint="eastAsia"/>
          <w:sz w:val="28"/>
          <w:szCs w:val="28"/>
        </w:rPr>
        <w:t>评价为主，兼顾定性评价</w:t>
      </w:r>
      <w:r w:rsidRPr="001355E1">
        <w:rPr>
          <w:rFonts w:ascii="仿宋_GB2312" w:eastAsia="仿宋_GB2312" w:hAnsi="宋体" w:cs="Times New Roman"/>
          <w:sz w:val="28"/>
          <w:szCs w:val="28"/>
        </w:rPr>
        <w:t>。</w:t>
      </w:r>
      <w:r w:rsidR="00A71DD7" w:rsidRPr="001355E1">
        <w:rPr>
          <w:rFonts w:ascii="仿宋_GB2312" w:eastAsia="仿宋_GB2312" w:hAnsi="宋体" w:cs="Times New Roman" w:hint="eastAsia"/>
          <w:sz w:val="28"/>
          <w:szCs w:val="28"/>
        </w:rPr>
        <w:t>尽量</w:t>
      </w:r>
      <w:r w:rsidR="00961D01" w:rsidRPr="001355E1">
        <w:rPr>
          <w:rFonts w:ascii="仿宋_GB2312" w:eastAsia="仿宋_GB2312" w:hAnsi="宋体" w:cs="Times New Roman" w:hint="eastAsia"/>
          <w:sz w:val="28"/>
          <w:szCs w:val="28"/>
        </w:rPr>
        <w:t>设计</w:t>
      </w:r>
      <w:r w:rsidRPr="001355E1">
        <w:rPr>
          <w:rFonts w:ascii="仿宋_GB2312" w:eastAsia="仿宋_GB2312" w:hAnsi="宋体" w:cs="Times New Roman"/>
          <w:sz w:val="28"/>
          <w:szCs w:val="28"/>
        </w:rPr>
        <w:t>可以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用数字衡量</w:t>
      </w:r>
      <w:r w:rsidRPr="001355E1">
        <w:rPr>
          <w:rFonts w:ascii="仿宋_GB2312" w:eastAsia="仿宋_GB2312" w:hAnsi="宋体" w:cs="Times New Roman"/>
          <w:sz w:val="28"/>
          <w:szCs w:val="28"/>
        </w:rPr>
        <w:t>计算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分值</w:t>
      </w:r>
      <w:r w:rsidR="00A71DD7" w:rsidRPr="001355E1">
        <w:rPr>
          <w:rFonts w:ascii="仿宋_GB2312" w:eastAsia="仿宋_GB2312" w:hAnsi="宋体" w:cs="Times New Roman" w:hint="eastAsia"/>
          <w:sz w:val="28"/>
          <w:szCs w:val="28"/>
        </w:rPr>
        <w:t>的指标</w:t>
      </w:r>
      <w:r w:rsidRPr="001355E1">
        <w:rPr>
          <w:rFonts w:ascii="仿宋_GB2312" w:eastAsia="仿宋_GB2312" w:hAnsi="宋体" w:cs="Times New Roman"/>
          <w:sz w:val="28"/>
          <w:szCs w:val="28"/>
        </w:rPr>
        <w:t>，</w:t>
      </w:r>
      <w:r w:rsidR="00A71DD7" w:rsidRPr="001355E1">
        <w:rPr>
          <w:rFonts w:ascii="仿宋_GB2312" w:eastAsia="仿宋_GB2312" w:hAnsi="宋体" w:cs="Times New Roman" w:hint="eastAsia"/>
          <w:sz w:val="28"/>
          <w:szCs w:val="28"/>
        </w:rPr>
        <w:t>对于暂时</w:t>
      </w:r>
      <w:r w:rsidR="00A71DD7" w:rsidRPr="001355E1">
        <w:rPr>
          <w:rFonts w:ascii="仿宋_GB2312" w:eastAsia="仿宋_GB2312" w:hAnsi="宋体" w:cs="Times New Roman"/>
          <w:sz w:val="28"/>
          <w:szCs w:val="28"/>
        </w:rPr>
        <w:t>还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不具备</w:t>
      </w:r>
      <w:r w:rsidR="00A71DD7" w:rsidRPr="001355E1">
        <w:rPr>
          <w:rFonts w:ascii="仿宋_GB2312" w:eastAsia="仿宋_GB2312" w:hAnsi="宋体" w:cs="Times New Roman" w:hint="eastAsia"/>
          <w:sz w:val="28"/>
          <w:szCs w:val="28"/>
        </w:rPr>
        <w:t>定量</w:t>
      </w:r>
      <w:r w:rsidR="002F3F59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Pr="001355E1">
        <w:rPr>
          <w:rFonts w:ascii="仿宋_GB2312" w:eastAsia="仿宋_GB2312" w:hAnsi="宋体" w:cs="Times New Roman"/>
          <w:sz w:val="28"/>
          <w:szCs w:val="28"/>
        </w:rPr>
        <w:t>条件</w:t>
      </w:r>
      <w:r w:rsidR="00A71DD7" w:rsidRPr="001355E1">
        <w:rPr>
          <w:rFonts w:ascii="仿宋_GB2312" w:eastAsia="仿宋_GB2312" w:hAnsi="宋体" w:cs="Times New Roman" w:hint="eastAsia"/>
          <w:sz w:val="28"/>
          <w:szCs w:val="28"/>
        </w:rPr>
        <w:t>的</w:t>
      </w:r>
      <w:r w:rsidRPr="001355E1">
        <w:rPr>
          <w:rFonts w:ascii="仿宋_GB2312" w:eastAsia="仿宋_GB2312" w:hAnsi="宋体" w:cs="Times New Roman"/>
          <w:sz w:val="28"/>
          <w:szCs w:val="28"/>
        </w:rPr>
        <w:t>，</w:t>
      </w:r>
      <w:r w:rsidR="00A71DD7" w:rsidRPr="001355E1">
        <w:rPr>
          <w:rFonts w:ascii="仿宋_GB2312" w:eastAsia="仿宋_GB2312" w:hAnsi="宋体" w:cs="Times New Roman" w:hint="eastAsia"/>
          <w:sz w:val="28"/>
          <w:szCs w:val="28"/>
        </w:rPr>
        <w:t>适当采用定性</w:t>
      </w:r>
      <w:r w:rsidR="002F3F59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961D01" w:rsidRPr="001355E1">
        <w:rPr>
          <w:rFonts w:ascii="仿宋_GB2312" w:eastAsia="仿宋_GB2312" w:hAnsi="宋体" w:cs="Times New Roman"/>
          <w:sz w:val="28"/>
          <w:szCs w:val="28"/>
        </w:rPr>
        <w:t>办法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2</w:t>
      </w:r>
      <w:r w:rsidRPr="001355E1">
        <w:rPr>
          <w:rFonts w:ascii="仿宋_GB2312" w:eastAsia="仿宋_GB2312" w:hAnsi="宋体" w:cs="Times New Roman"/>
          <w:sz w:val="28"/>
          <w:szCs w:val="28"/>
        </w:rPr>
        <w:t>.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注重项目</w:t>
      </w:r>
      <w:r w:rsidRPr="001355E1">
        <w:rPr>
          <w:rFonts w:ascii="仿宋_GB2312" w:eastAsia="仿宋_GB2312" w:hAnsi="宋体" w:cs="Times New Roman"/>
          <w:sz w:val="28"/>
          <w:szCs w:val="28"/>
        </w:rPr>
        <w:t>的</w:t>
      </w:r>
      <w:r w:rsidR="00542929" w:rsidRPr="001355E1">
        <w:rPr>
          <w:rFonts w:ascii="仿宋_GB2312" w:eastAsia="仿宋_GB2312" w:hAnsi="宋体" w:cs="Times New Roman" w:hint="eastAsia"/>
          <w:sz w:val="28"/>
          <w:szCs w:val="28"/>
        </w:rPr>
        <w:t>全面评价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，但</w:t>
      </w:r>
      <w:r w:rsidRPr="001355E1">
        <w:rPr>
          <w:rFonts w:ascii="仿宋_GB2312" w:eastAsia="仿宋_GB2312" w:hAnsi="宋体" w:cs="Times New Roman"/>
          <w:sz w:val="28"/>
          <w:szCs w:val="28"/>
        </w:rPr>
        <w:t>有所侧重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。既</w:t>
      </w:r>
      <w:r w:rsidR="00542929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经费的</w:t>
      </w:r>
      <w:r w:rsidR="00961D01" w:rsidRPr="001355E1">
        <w:rPr>
          <w:rFonts w:ascii="仿宋_GB2312" w:eastAsia="仿宋_GB2312" w:hAnsi="宋体" w:cs="Times New Roman" w:hint="eastAsia"/>
          <w:sz w:val="28"/>
          <w:szCs w:val="28"/>
        </w:rPr>
        <w:t>总体</w:t>
      </w:r>
      <w:r w:rsidRPr="001355E1">
        <w:rPr>
          <w:rFonts w:ascii="仿宋_GB2312" w:eastAsia="仿宋_GB2312" w:hAnsi="宋体" w:cs="Times New Roman"/>
          <w:sz w:val="28"/>
          <w:szCs w:val="28"/>
        </w:rPr>
        <w:t>使用效益，</w:t>
      </w:r>
      <w:r w:rsidR="00961D01" w:rsidRPr="001355E1">
        <w:rPr>
          <w:rFonts w:ascii="仿宋_GB2312" w:eastAsia="仿宋_GB2312" w:hAnsi="宋体" w:cs="Times New Roman" w:hint="eastAsia"/>
          <w:sz w:val="28"/>
          <w:szCs w:val="28"/>
        </w:rPr>
        <w:t>又</w:t>
      </w:r>
      <w:r w:rsidRPr="001355E1">
        <w:rPr>
          <w:rFonts w:ascii="仿宋_GB2312" w:eastAsia="仿宋_GB2312" w:hAnsi="宋体" w:cs="Times New Roman"/>
          <w:sz w:val="28"/>
          <w:szCs w:val="28"/>
        </w:rPr>
        <w:t>突出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对</w:t>
      </w:r>
      <w:r w:rsidRPr="001355E1">
        <w:rPr>
          <w:rFonts w:ascii="仿宋_GB2312" w:eastAsia="仿宋_GB2312" w:hAnsi="宋体" w:cs="Times New Roman"/>
          <w:sz w:val="28"/>
          <w:szCs w:val="28"/>
        </w:rPr>
        <w:t>重点</w:t>
      </w:r>
      <w:r w:rsidR="000D6E53" w:rsidRPr="001355E1">
        <w:rPr>
          <w:rFonts w:ascii="仿宋_GB2312" w:eastAsia="仿宋_GB2312" w:hAnsi="宋体" w:cs="Times New Roman" w:hint="eastAsia"/>
          <w:sz w:val="28"/>
          <w:szCs w:val="28"/>
        </w:rPr>
        <w:t>实验室</w:t>
      </w:r>
      <w:r w:rsidR="000D6E53" w:rsidRPr="001355E1">
        <w:rPr>
          <w:rFonts w:ascii="仿宋_GB2312" w:eastAsia="仿宋_GB2312" w:hAnsi="宋体" w:cs="Times New Roman"/>
          <w:sz w:val="28"/>
          <w:szCs w:val="28"/>
        </w:rPr>
        <w:t>建设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项目</w:t>
      </w:r>
      <w:r w:rsidR="000D6E53" w:rsidRPr="001355E1">
        <w:rPr>
          <w:rFonts w:ascii="仿宋_GB2312" w:eastAsia="仿宋_GB2312" w:hAnsi="宋体" w:cs="Times New Roman" w:hint="eastAsia"/>
          <w:sz w:val="28"/>
          <w:szCs w:val="28"/>
        </w:rPr>
        <w:t>和</w:t>
      </w:r>
      <w:r w:rsidR="000D6E53" w:rsidRPr="001355E1">
        <w:rPr>
          <w:rFonts w:ascii="仿宋_GB2312" w:eastAsia="仿宋_GB2312" w:hAnsi="宋体" w:cs="Times New Roman"/>
          <w:sz w:val="28"/>
          <w:szCs w:val="28"/>
        </w:rPr>
        <w:t>大型贵重仪器设备购置项目</w:t>
      </w:r>
      <w:r w:rsidRPr="001355E1">
        <w:rPr>
          <w:rFonts w:ascii="仿宋_GB2312" w:eastAsia="仿宋_GB2312" w:hAnsi="宋体" w:cs="Times New Roman"/>
          <w:sz w:val="28"/>
          <w:szCs w:val="28"/>
        </w:rPr>
        <w:t>的考</w:t>
      </w:r>
      <w:r w:rsidRPr="001355E1">
        <w:rPr>
          <w:rFonts w:ascii="仿宋_GB2312" w:eastAsia="仿宋_GB2312" w:hAnsi="宋体" w:cs="Times New Roman"/>
          <w:sz w:val="28"/>
          <w:szCs w:val="28"/>
        </w:rPr>
        <w:lastRenderedPageBreak/>
        <w:t>察。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3</w:t>
      </w:r>
      <w:r w:rsidRPr="001355E1">
        <w:rPr>
          <w:rFonts w:ascii="仿宋_GB2312" w:eastAsia="仿宋_GB2312" w:hAnsi="宋体" w:cs="Times New Roman"/>
          <w:sz w:val="28"/>
          <w:szCs w:val="28"/>
        </w:rPr>
        <w:t>.</w:t>
      </w:r>
      <w:r w:rsidR="00542929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Pr="001355E1">
        <w:rPr>
          <w:rFonts w:ascii="仿宋_GB2312" w:eastAsia="仿宋_GB2312" w:hAnsi="宋体" w:cs="Times New Roman"/>
          <w:sz w:val="28"/>
          <w:szCs w:val="28"/>
        </w:rPr>
        <w:t>标准科学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、</w:t>
      </w:r>
      <w:r w:rsidRPr="001355E1">
        <w:rPr>
          <w:rFonts w:ascii="仿宋_GB2312" w:eastAsia="仿宋_GB2312" w:hAnsi="宋体" w:cs="Times New Roman"/>
          <w:sz w:val="28"/>
          <w:szCs w:val="28"/>
        </w:rPr>
        <w:t>统一，兼顾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特殊性和</w:t>
      </w:r>
      <w:r w:rsidRPr="001355E1">
        <w:rPr>
          <w:rFonts w:ascii="仿宋_GB2312" w:eastAsia="仿宋_GB2312" w:hAnsi="宋体" w:cs="Times New Roman"/>
          <w:sz w:val="28"/>
          <w:szCs w:val="28"/>
        </w:rPr>
        <w:t>可操作性</w:t>
      </w:r>
      <w:r w:rsidR="006817EF" w:rsidRPr="001355E1">
        <w:rPr>
          <w:rFonts w:ascii="仿宋_GB2312" w:eastAsia="仿宋_GB2312" w:hAnsi="宋体" w:cs="Times New Roman" w:hint="eastAsia"/>
          <w:sz w:val="28"/>
          <w:szCs w:val="28"/>
        </w:rPr>
        <w:t>，宜粗不宜细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  <w:r w:rsidR="00272C76" w:rsidRPr="001355E1">
        <w:rPr>
          <w:rFonts w:ascii="仿宋_GB2312" w:eastAsia="仿宋_GB2312" w:hAnsi="宋体" w:cs="Times New Roman" w:hint="eastAsia"/>
          <w:sz w:val="28"/>
          <w:szCs w:val="28"/>
        </w:rPr>
        <w:t>既要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制定统一</w:t>
      </w:r>
      <w:r w:rsidR="00542929" w:rsidRPr="001355E1">
        <w:rPr>
          <w:rFonts w:ascii="仿宋_GB2312" w:eastAsia="仿宋_GB2312" w:hAnsi="宋体" w:cs="Times New Roman"/>
          <w:sz w:val="28"/>
          <w:szCs w:val="28"/>
        </w:rPr>
        <w:t>的</w:t>
      </w:r>
      <w:r w:rsidR="00542929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272C76" w:rsidRPr="001355E1">
        <w:rPr>
          <w:rFonts w:ascii="仿宋_GB2312" w:eastAsia="仿宋_GB2312" w:hAnsi="宋体" w:cs="Times New Roman"/>
          <w:sz w:val="28"/>
          <w:szCs w:val="28"/>
        </w:rPr>
        <w:t>标准，</w:t>
      </w:r>
      <w:r w:rsidRPr="001355E1">
        <w:rPr>
          <w:rFonts w:ascii="仿宋_GB2312" w:eastAsia="仿宋_GB2312" w:hAnsi="宋体" w:cs="Times New Roman"/>
          <w:sz w:val="28"/>
          <w:szCs w:val="28"/>
        </w:rPr>
        <w:t>又要考虑到不同单位、不同学科专业的特殊性</w:t>
      </w:r>
      <w:r w:rsidR="007D335D" w:rsidRPr="001355E1">
        <w:rPr>
          <w:rFonts w:ascii="仿宋_GB2312" w:eastAsia="仿宋_GB2312" w:hAnsi="宋体" w:cs="Times New Roman" w:hint="eastAsia"/>
          <w:sz w:val="28"/>
          <w:szCs w:val="28"/>
        </w:rPr>
        <w:t>；既要全面、科学、合理，又兼具</w:t>
      </w:r>
      <w:r w:rsidRPr="001355E1">
        <w:rPr>
          <w:rFonts w:ascii="仿宋_GB2312" w:eastAsia="仿宋_GB2312" w:hAnsi="宋体" w:cs="Times New Roman"/>
          <w:sz w:val="28"/>
          <w:szCs w:val="28"/>
        </w:rPr>
        <w:t>可操作性。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4.</w:t>
      </w:r>
      <w:r w:rsidR="00542929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结果</w:t>
      </w:r>
      <w:r w:rsidR="00A9692F" w:rsidRPr="001355E1">
        <w:rPr>
          <w:rFonts w:ascii="仿宋_GB2312" w:eastAsia="仿宋_GB2312" w:hAnsi="宋体" w:cs="Times New Roman"/>
          <w:sz w:val="28"/>
          <w:szCs w:val="28"/>
        </w:rPr>
        <w:t>不排名不排序</w:t>
      </w:r>
      <w:r w:rsidR="00036E36" w:rsidRPr="001355E1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0F3657" w:rsidRPr="001355E1">
        <w:rPr>
          <w:rFonts w:ascii="仿宋_GB2312" w:eastAsia="仿宋_GB2312" w:hAnsi="宋体" w:cs="Times New Roman" w:hint="eastAsia"/>
          <w:sz w:val="28"/>
          <w:szCs w:val="28"/>
        </w:rPr>
        <w:t>仅</w:t>
      </w:r>
      <w:r w:rsidR="00AF0BFF" w:rsidRPr="001355E1">
        <w:rPr>
          <w:rFonts w:ascii="仿宋_GB2312" w:eastAsia="仿宋_GB2312" w:hAnsi="宋体" w:cs="Times New Roman" w:hint="eastAsia"/>
          <w:sz w:val="28"/>
          <w:szCs w:val="28"/>
        </w:rPr>
        <w:t>作为</w:t>
      </w:r>
      <w:r w:rsidR="000F3657" w:rsidRPr="001355E1">
        <w:rPr>
          <w:rFonts w:ascii="仿宋_GB2312" w:eastAsia="仿宋_GB2312" w:hAnsi="宋体" w:cs="Times New Roman" w:hint="eastAsia"/>
          <w:sz w:val="28"/>
          <w:szCs w:val="28"/>
        </w:rPr>
        <w:t>新一年度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预算分配时</w:t>
      </w:r>
      <w:r w:rsidR="00AF0BFF" w:rsidRPr="001355E1">
        <w:rPr>
          <w:rFonts w:ascii="仿宋_GB2312" w:eastAsia="仿宋_GB2312" w:hAnsi="宋体" w:cs="Times New Roman" w:hint="eastAsia"/>
          <w:sz w:val="28"/>
          <w:szCs w:val="28"/>
        </w:rPr>
        <w:t>的</w:t>
      </w:r>
      <w:r w:rsidR="000F3657" w:rsidRPr="001355E1">
        <w:rPr>
          <w:rFonts w:ascii="仿宋_GB2312" w:eastAsia="仿宋_GB2312" w:hAnsi="宋体" w:cs="Times New Roman" w:hint="eastAsia"/>
          <w:sz w:val="28"/>
          <w:szCs w:val="28"/>
        </w:rPr>
        <w:t>主要</w:t>
      </w:r>
      <w:r w:rsidR="00AF0BFF" w:rsidRPr="001355E1">
        <w:rPr>
          <w:rFonts w:ascii="仿宋_GB2312" w:eastAsia="仿宋_GB2312" w:hAnsi="宋体" w:cs="Times New Roman"/>
          <w:sz w:val="28"/>
          <w:szCs w:val="28"/>
        </w:rPr>
        <w:t>参考依据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5</w:t>
      </w:r>
      <w:r w:rsidRPr="001355E1">
        <w:rPr>
          <w:rFonts w:ascii="仿宋_GB2312" w:eastAsia="仿宋_GB2312" w:hAnsi="宋体" w:cs="Times New Roman"/>
          <w:sz w:val="28"/>
          <w:szCs w:val="28"/>
        </w:rPr>
        <w:t>.基础性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和</w:t>
      </w:r>
      <w:r w:rsidR="009F3F0F" w:rsidRPr="001355E1">
        <w:rPr>
          <w:rFonts w:ascii="仿宋_GB2312" w:eastAsia="仿宋_GB2312" w:hAnsi="宋体" w:cs="Times New Roman" w:hint="eastAsia"/>
          <w:sz w:val="28"/>
          <w:szCs w:val="28"/>
        </w:rPr>
        <w:t>延展</w:t>
      </w:r>
      <w:r w:rsidRPr="001355E1">
        <w:rPr>
          <w:rFonts w:ascii="仿宋_GB2312" w:eastAsia="仿宋_GB2312" w:hAnsi="宋体" w:cs="Times New Roman"/>
          <w:sz w:val="28"/>
          <w:szCs w:val="28"/>
        </w:rPr>
        <w:t>性相统一。</w:t>
      </w:r>
      <w:r w:rsidR="00110A73" w:rsidRPr="001355E1">
        <w:rPr>
          <w:rFonts w:ascii="仿宋_GB2312" w:eastAsia="仿宋_GB2312" w:hAnsi="宋体" w:cs="Times New Roman" w:hint="eastAsia"/>
          <w:sz w:val="28"/>
          <w:szCs w:val="28"/>
        </w:rPr>
        <w:t>实验室建设</w:t>
      </w:r>
      <w:r w:rsidR="00110A73" w:rsidRPr="001355E1">
        <w:rPr>
          <w:rFonts w:ascii="仿宋_GB2312" w:eastAsia="仿宋_GB2312" w:hAnsi="宋体" w:cs="Times New Roman"/>
          <w:sz w:val="28"/>
          <w:szCs w:val="28"/>
        </w:rPr>
        <w:t>经费（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教学设备费</w:t>
      </w:r>
      <w:r w:rsidR="00110A73" w:rsidRPr="001355E1">
        <w:rPr>
          <w:rFonts w:ascii="仿宋_GB2312" w:eastAsia="仿宋_GB2312" w:hAnsi="宋体" w:cs="Times New Roman" w:hint="eastAsia"/>
          <w:sz w:val="28"/>
          <w:szCs w:val="28"/>
        </w:rPr>
        <w:t>）</w:t>
      </w:r>
      <w:r w:rsidR="00542929" w:rsidRPr="001355E1">
        <w:rPr>
          <w:rFonts w:ascii="仿宋_GB2312" w:eastAsia="仿宋_GB2312" w:hAnsi="宋体" w:cs="Times New Roman"/>
          <w:sz w:val="28"/>
          <w:szCs w:val="28"/>
        </w:rPr>
        <w:t>使用效益的</w:t>
      </w:r>
      <w:r w:rsidR="00542929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110A73" w:rsidRPr="001355E1">
        <w:rPr>
          <w:rFonts w:ascii="仿宋_GB2312" w:eastAsia="仿宋_GB2312" w:hAnsi="宋体" w:cs="Times New Roman" w:hint="eastAsia"/>
          <w:sz w:val="28"/>
          <w:szCs w:val="28"/>
        </w:rPr>
        <w:t>既是</w:t>
      </w:r>
      <w:r w:rsidRPr="001355E1">
        <w:rPr>
          <w:rFonts w:ascii="仿宋_GB2312" w:eastAsia="仿宋_GB2312" w:hAnsi="宋体" w:cs="Times New Roman"/>
          <w:sz w:val="28"/>
          <w:szCs w:val="28"/>
        </w:rPr>
        <w:t>我校实验室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综合评估</w:t>
      </w:r>
      <w:r w:rsidR="00503429" w:rsidRPr="001355E1">
        <w:rPr>
          <w:rFonts w:ascii="仿宋_GB2312" w:eastAsia="仿宋_GB2312" w:hAnsi="宋体" w:cs="Times New Roman"/>
          <w:sz w:val="28"/>
          <w:szCs w:val="28"/>
        </w:rPr>
        <w:t>的</w:t>
      </w:r>
      <w:r w:rsidR="00961D01" w:rsidRPr="001355E1">
        <w:rPr>
          <w:rFonts w:ascii="仿宋_GB2312" w:eastAsia="仿宋_GB2312" w:hAnsi="宋体" w:cs="Times New Roman" w:hint="eastAsia"/>
          <w:sz w:val="28"/>
          <w:szCs w:val="28"/>
        </w:rPr>
        <w:t>重要组成内容</w:t>
      </w:r>
      <w:r w:rsidR="00110A73" w:rsidRPr="001355E1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110A73" w:rsidRPr="001355E1">
        <w:rPr>
          <w:rFonts w:ascii="仿宋_GB2312" w:eastAsia="仿宋_GB2312" w:hAnsi="宋体" w:cs="Times New Roman"/>
          <w:sz w:val="28"/>
          <w:szCs w:val="28"/>
        </w:rPr>
        <w:t>也是</w:t>
      </w:r>
      <w:r w:rsidR="00110A73" w:rsidRPr="001355E1">
        <w:rPr>
          <w:rFonts w:ascii="仿宋_GB2312" w:eastAsia="仿宋_GB2312" w:hAnsi="宋体" w:cs="Times New Roman" w:hint="eastAsia"/>
          <w:sz w:val="28"/>
          <w:szCs w:val="28"/>
        </w:rPr>
        <w:t>评估</w:t>
      </w:r>
      <w:r w:rsidR="00110A73" w:rsidRPr="001355E1">
        <w:rPr>
          <w:rFonts w:ascii="仿宋_GB2312" w:eastAsia="仿宋_GB2312" w:hAnsi="宋体" w:cs="Times New Roman"/>
          <w:sz w:val="28"/>
          <w:szCs w:val="28"/>
        </w:rPr>
        <w:t>的</w:t>
      </w:r>
      <w:r w:rsidR="00503429" w:rsidRPr="001355E1">
        <w:rPr>
          <w:rFonts w:ascii="仿宋_GB2312" w:eastAsia="仿宋_GB2312" w:hAnsi="宋体" w:cs="Times New Roman"/>
          <w:sz w:val="28"/>
          <w:szCs w:val="28"/>
        </w:rPr>
        <w:t>基础性工作，</w:t>
      </w:r>
      <w:r w:rsidR="00542929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961D01" w:rsidRPr="001355E1">
        <w:rPr>
          <w:rFonts w:ascii="仿宋_GB2312" w:eastAsia="仿宋_GB2312" w:hAnsi="宋体" w:cs="Times New Roman" w:hint="eastAsia"/>
          <w:sz w:val="28"/>
          <w:szCs w:val="28"/>
        </w:rPr>
        <w:t>办法</w:t>
      </w:r>
      <w:r w:rsidR="000532C8" w:rsidRPr="001355E1">
        <w:rPr>
          <w:rFonts w:ascii="仿宋_GB2312" w:eastAsia="仿宋_GB2312" w:hAnsi="宋体" w:cs="Times New Roman" w:hint="eastAsia"/>
          <w:sz w:val="28"/>
          <w:szCs w:val="28"/>
        </w:rPr>
        <w:t>将</w:t>
      </w:r>
      <w:r w:rsidRPr="001355E1">
        <w:rPr>
          <w:rFonts w:ascii="仿宋_GB2312" w:eastAsia="仿宋_GB2312" w:hAnsi="宋体" w:cs="Times New Roman"/>
          <w:sz w:val="28"/>
          <w:szCs w:val="28"/>
        </w:rPr>
        <w:t>有助于</w:t>
      </w:r>
      <w:r w:rsidR="000532C8" w:rsidRPr="001355E1">
        <w:rPr>
          <w:rFonts w:ascii="仿宋_GB2312" w:eastAsia="仿宋_GB2312" w:hAnsi="宋体" w:cs="Times New Roman" w:hint="eastAsia"/>
          <w:sz w:val="28"/>
          <w:szCs w:val="28"/>
        </w:rPr>
        <w:t>今后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建立</w:t>
      </w:r>
      <w:r w:rsidRPr="001355E1">
        <w:rPr>
          <w:rFonts w:ascii="仿宋_GB2312" w:eastAsia="仿宋_GB2312" w:hAnsi="宋体" w:cs="Times New Roman"/>
          <w:sz w:val="28"/>
          <w:szCs w:val="28"/>
        </w:rPr>
        <w:t>实验室综合评估</w:t>
      </w:r>
      <w:r w:rsidR="0058382B" w:rsidRPr="001355E1">
        <w:rPr>
          <w:rFonts w:ascii="仿宋_GB2312" w:eastAsia="仿宋_GB2312" w:hAnsi="宋体" w:cs="Times New Roman" w:hint="eastAsia"/>
          <w:sz w:val="28"/>
          <w:szCs w:val="28"/>
        </w:rPr>
        <w:t>制度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9C49A4" w:rsidRPr="001355E1" w:rsidRDefault="00D360C6" w:rsidP="001355E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1355E1">
        <w:rPr>
          <w:rFonts w:ascii="黑体" w:eastAsia="黑体" w:hAnsi="黑体" w:cs="宋体" w:hint="eastAsia"/>
          <w:b/>
          <w:kern w:val="0"/>
          <w:sz w:val="28"/>
          <w:szCs w:val="28"/>
        </w:rPr>
        <w:t>三</w:t>
      </w:r>
      <w:r w:rsidR="00542929" w:rsidRPr="001355E1">
        <w:rPr>
          <w:rFonts w:ascii="黑体" w:eastAsia="黑体" w:hAnsi="黑体" w:cs="宋体"/>
          <w:b/>
          <w:kern w:val="0"/>
          <w:sz w:val="28"/>
          <w:szCs w:val="28"/>
        </w:rPr>
        <w:t>、</w:t>
      </w:r>
      <w:r w:rsidR="00542929" w:rsidRPr="001355E1">
        <w:rPr>
          <w:rFonts w:ascii="黑体" w:eastAsia="黑体" w:hAnsi="黑体" w:cs="宋体" w:hint="eastAsia"/>
          <w:b/>
          <w:kern w:val="0"/>
          <w:sz w:val="28"/>
          <w:szCs w:val="28"/>
        </w:rPr>
        <w:t>效益评价</w:t>
      </w:r>
      <w:r w:rsidRPr="001355E1">
        <w:rPr>
          <w:rFonts w:ascii="黑体" w:eastAsia="黑体" w:hAnsi="黑体" w:cs="宋体"/>
          <w:b/>
          <w:kern w:val="0"/>
          <w:sz w:val="28"/>
          <w:szCs w:val="28"/>
        </w:rPr>
        <w:t>指标及内容</w:t>
      </w:r>
    </w:p>
    <w:p w:rsidR="009C49A4" w:rsidRPr="001355E1" w:rsidRDefault="009C49A4" w:rsidP="001355E1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（一）</w:t>
      </w:r>
      <w:r w:rsidR="00B32A4B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实验室</w:t>
      </w:r>
      <w:r w:rsidR="00B32A4B" w:rsidRPr="001355E1">
        <w:rPr>
          <w:rFonts w:ascii="仿宋_GB2312" w:eastAsia="仿宋_GB2312" w:hAnsi="Times New Roman" w:cs="Times New Roman"/>
          <w:b/>
          <w:sz w:val="28"/>
          <w:szCs w:val="28"/>
        </w:rPr>
        <w:t>建设经费（</w:t>
      </w:r>
      <w:r w:rsidR="009C2158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教学设备费</w:t>
      </w:r>
      <w:r w:rsidR="00B32A4B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）</w:t>
      </w:r>
      <w:r w:rsidR="009C2158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预算</w:t>
      </w:r>
      <w:r w:rsidR="009C2158" w:rsidRPr="001355E1">
        <w:rPr>
          <w:rFonts w:ascii="仿宋_GB2312" w:eastAsia="仿宋_GB2312" w:hAnsi="Times New Roman" w:cs="Times New Roman"/>
          <w:b/>
          <w:sz w:val="28"/>
          <w:szCs w:val="28"/>
        </w:rPr>
        <w:t>项目计划完成情况</w:t>
      </w:r>
      <w:r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。包括</w:t>
      </w:r>
      <w:r w:rsidRPr="001355E1">
        <w:rPr>
          <w:rFonts w:ascii="仿宋_GB2312" w:eastAsia="仿宋_GB2312" w:hAnsi="Times New Roman" w:cs="Times New Roman"/>
          <w:b/>
          <w:sz w:val="28"/>
          <w:szCs w:val="28"/>
        </w:rPr>
        <w:t>：</w:t>
      </w:r>
    </w:p>
    <w:p w:rsidR="009C49A4" w:rsidRPr="001355E1" w:rsidRDefault="00B60EAA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1.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项目数量完成百分比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：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指</w:t>
      </w:r>
      <w:r w:rsidR="00566A6B" w:rsidRPr="001355E1">
        <w:rPr>
          <w:rFonts w:ascii="仿宋_GB2312" w:eastAsia="仿宋_GB2312" w:hAnsi="宋体" w:cs="Times New Roman" w:hint="eastAsia"/>
          <w:sz w:val="28"/>
          <w:szCs w:val="28"/>
        </w:rPr>
        <w:t>上一年度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实际完成的预算支出项目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数量占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预算支出项目</w:t>
      </w:r>
      <w:r w:rsidR="00EA1B70" w:rsidRPr="001355E1">
        <w:rPr>
          <w:rFonts w:ascii="仿宋_GB2312" w:eastAsia="仿宋_GB2312" w:hAnsi="宋体" w:cs="Times New Roman" w:hint="eastAsia"/>
          <w:sz w:val="28"/>
          <w:szCs w:val="28"/>
        </w:rPr>
        <w:t>总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数量的百分比。</w:t>
      </w:r>
    </w:p>
    <w:p w:rsidR="009C49A4" w:rsidRPr="001355E1" w:rsidRDefault="00B60EAA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2.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预算支出金额</w:t>
      </w:r>
      <w:r w:rsidR="00566A6B" w:rsidRPr="001355E1">
        <w:rPr>
          <w:rFonts w:ascii="仿宋_GB2312" w:eastAsia="仿宋_GB2312" w:hAnsi="宋体" w:cs="Times New Roman"/>
          <w:sz w:val="28"/>
          <w:szCs w:val="28"/>
        </w:rPr>
        <w:t>完成百分比：指</w:t>
      </w:r>
      <w:r w:rsidR="00566A6B" w:rsidRPr="001355E1">
        <w:rPr>
          <w:rFonts w:ascii="仿宋_GB2312" w:eastAsia="仿宋_GB2312" w:hAnsi="宋体" w:cs="Times New Roman" w:hint="eastAsia"/>
          <w:sz w:val="28"/>
          <w:szCs w:val="28"/>
        </w:rPr>
        <w:t>上一年度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实际完成的预算支出金额占下拨预算支出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总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额度的百分比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7A51F5" w:rsidRPr="001355E1" w:rsidRDefault="00B60EAA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3.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预算外支出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项目金额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百分比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：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指</w:t>
      </w:r>
      <w:r w:rsidR="00566A6B" w:rsidRPr="001355E1">
        <w:rPr>
          <w:rFonts w:ascii="仿宋_GB2312" w:eastAsia="仿宋_GB2312" w:hAnsi="宋体" w:cs="Times New Roman" w:hint="eastAsia"/>
          <w:sz w:val="28"/>
          <w:szCs w:val="28"/>
        </w:rPr>
        <w:t>上一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年</w:t>
      </w:r>
      <w:r w:rsidR="00566A6B" w:rsidRPr="001355E1">
        <w:rPr>
          <w:rFonts w:ascii="仿宋_GB2312" w:eastAsia="仿宋_GB2312" w:hAnsi="宋体" w:cs="Times New Roman" w:hint="eastAsia"/>
          <w:sz w:val="28"/>
          <w:szCs w:val="28"/>
        </w:rPr>
        <w:t>度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预算外支出项目金额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占当年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实际完成的支出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项目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金额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的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百分比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9C49A4" w:rsidRPr="001355E1" w:rsidRDefault="00B60EAA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4.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预算支出项目完成进度：</w:t>
      </w:r>
      <w:r w:rsidR="00286EE3" w:rsidRPr="001355E1">
        <w:rPr>
          <w:rFonts w:ascii="仿宋_GB2312" w:eastAsia="仿宋_GB2312" w:hAnsi="宋体" w:cs="Times New Roman" w:hint="eastAsia"/>
          <w:sz w:val="28"/>
          <w:szCs w:val="28"/>
        </w:rPr>
        <w:t>将</w:t>
      </w:r>
      <w:r w:rsidR="00B32A4B" w:rsidRPr="001355E1">
        <w:rPr>
          <w:rFonts w:ascii="仿宋_GB2312" w:eastAsia="仿宋_GB2312" w:hAnsi="宋体" w:cs="Times New Roman" w:hint="eastAsia"/>
          <w:sz w:val="28"/>
          <w:szCs w:val="28"/>
        </w:rPr>
        <w:t>项目</w:t>
      </w:r>
      <w:r w:rsidR="00542929" w:rsidRPr="001355E1">
        <w:rPr>
          <w:rFonts w:ascii="仿宋_GB2312" w:eastAsia="仿宋_GB2312" w:hAnsi="宋体" w:cs="Times New Roman" w:hint="eastAsia"/>
          <w:sz w:val="28"/>
          <w:szCs w:val="28"/>
        </w:rPr>
        <w:t>实际</w:t>
      </w:r>
      <w:r w:rsidR="00B32A4B" w:rsidRPr="001355E1">
        <w:rPr>
          <w:rFonts w:ascii="仿宋_GB2312" w:eastAsia="仿宋_GB2312" w:hAnsi="宋体" w:cs="Times New Roman" w:hint="eastAsia"/>
          <w:sz w:val="28"/>
          <w:szCs w:val="28"/>
        </w:rPr>
        <w:t>完成时间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与计划进度</w:t>
      </w:r>
      <w:r w:rsidR="00B32A4B" w:rsidRPr="001355E1">
        <w:rPr>
          <w:rFonts w:ascii="仿宋_GB2312" w:eastAsia="仿宋_GB2312" w:hAnsi="宋体" w:cs="Times New Roman" w:hint="eastAsia"/>
          <w:sz w:val="28"/>
          <w:szCs w:val="28"/>
        </w:rPr>
        <w:t>相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比较</w:t>
      </w:r>
      <w:r w:rsidR="00A96B00" w:rsidRPr="001355E1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91446D" w:rsidRPr="001355E1">
        <w:rPr>
          <w:rFonts w:ascii="仿宋_GB2312" w:eastAsia="仿宋_GB2312" w:hAnsi="宋体" w:cs="Times New Roman" w:hint="eastAsia"/>
          <w:sz w:val="28"/>
          <w:szCs w:val="28"/>
        </w:rPr>
        <w:t>项目以财务纳入当年预算为准。</w:t>
      </w:r>
    </w:p>
    <w:p w:rsidR="008D246D" w:rsidRPr="001355E1" w:rsidRDefault="008D246D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实际</w:t>
      </w:r>
      <w:r w:rsidR="003837FF" w:rsidRPr="001355E1">
        <w:rPr>
          <w:rFonts w:ascii="仿宋_GB2312" w:eastAsia="仿宋_GB2312" w:hAnsi="宋体" w:cs="Times New Roman" w:hint="eastAsia"/>
          <w:sz w:val="28"/>
          <w:szCs w:val="28"/>
        </w:rPr>
        <w:t>完成</w:t>
      </w:r>
      <w:r w:rsidR="003837FF" w:rsidRPr="001355E1">
        <w:rPr>
          <w:rFonts w:ascii="仿宋_GB2312" w:eastAsia="仿宋_GB2312" w:hAnsi="宋体" w:cs="Times New Roman"/>
          <w:sz w:val="28"/>
          <w:szCs w:val="28"/>
        </w:rPr>
        <w:t>的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支出项目</w:t>
      </w:r>
      <w:r w:rsidRPr="001355E1">
        <w:rPr>
          <w:rFonts w:ascii="仿宋_GB2312" w:eastAsia="仿宋_GB2312" w:hAnsi="宋体" w:cs="Times New Roman"/>
          <w:sz w:val="28"/>
          <w:szCs w:val="28"/>
        </w:rPr>
        <w:t>及金额均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以</w:t>
      </w:r>
      <w:r w:rsidR="00544D85" w:rsidRPr="001355E1">
        <w:rPr>
          <w:rFonts w:ascii="仿宋_GB2312" w:eastAsia="仿宋_GB2312" w:hAnsi="宋体" w:cs="Times New Roman" w:hint="eastAsia"/>
          <w:sz w:val="28"/>
          <w:szCs w:val="28"/>
        </w:rPr>
        <w:t>上一年度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实际</w:t>
      </w:r>
      <w:r w:rsidRPr="001355E1">
        <w:rPr>
          <w:rFonts w:ascii="仿宋_GB2312" w:eastAsia="仿宋_GB2312" w:hAnsi="宋体" w:cs="Times New Roman"/>
          <w:sz w:val="28"/>
          <w:szCs w:val="28"/>
        </w:rPr>
        <w:t>纳入财务核算为准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Pr="001355E1">
        <w:rPr>
          <w:rFonts w:ascii="仿宋_GB2312" w:eastAsia="仿宋_GB2312" w:hAnsi="宋体" w:cs="Times New Roman"/>
          <w:sz w:val="28"/>
          <w:szCs w:val="28"/>
        </w:rPr>
        <w:t>包括</w:t>
      </w:r>
      <w:r w:rsidR="00E056F8" w:rsidRPr="001355E1">
        <w:rPr>
          <w:rFonts w:ascii="仿宋_GB2312" w:eastAsia="仿宋_GB2312" w:hAnsi="宋体" w:cs="Times New Roman" w:hint="eastAsia"/>
          <w:sz w:val="28"/>
          <w:szCs w:val="28"/>
        </w:rPr>
        <w:t>该年度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虽</w:t>
      </w:r>
      <w:r w:rsidRPr="001355E1">
        <w:rPr>
          <w:rFonts w:ascii="仿宋_GB2312" w:eastAsia="仿宋_GB2312" w:hAnsi="宋体" w:cs="Times New Roman"/>
          <w:sz w:val="28"/>
          <w:szCs w:val="28"/>
        </w:rPr>
        <w:t>未支付款项但已签订合同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的</w:t>
      </w:r>
      <w:r w:rsidRPr="001355E1">
        <w:rPr>
          <w:rFonts w:ascii="仿宋_GB2312" w:eastAsia="仿宋_GB2312" w:hAnsi="宋体" w:cs="Times New Roman"/>
          <w:sz w:val="28"/>
          <w:szCs w:val="28"/>
        </w:rPr>
        <w:t>项目及金额。</w:t>
      </w:r>
    </w:p>
    <w:p w:rsidR="009C49A4" w:rsidRPr="001355E1" w:rsidRDefault="009C49A4" w:rsidP="001355E1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1355E1">
        <w:rPr>
          <w:rFonts w:ascii="仿宋_GB2312" w:eastAsia="仿宋_GB2312" w:hAnsi="Times New Roman" w:cs="Times New Roman"/>
          <w:b/>
          <w:sz w:val="28"/>
          <w:szCs w:val="28"/>
        </w:rPr>
        <w:lastRenderedPageBreak/>
        <w:t>（二）</w:t>
      </w:r>
      <w:r w:rsidR="00A01A1A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实验室建设经费</w:t>
      </w:r>
      <w:r w:rsidR="00A01A1A" w:rsidRPr="001355E1">
        <w:rPr>
          <w:rFonts w:ascii="仿宋_GB2312" w:eastAsia="仿宋_GB2312" w:hAnsi="Times New Roman" w:cs="Times New Roman"/>
          <w:b/>
          <w:sz w:val="28"/>
          <w:szCs w:val="28"/>
        </w:rPr>
        <w:t>（</w:t>
      </w:r>
      <w:r w:rsidRPr="001355E1">
        <w:rPr>
          <w:rFonts w:ascii="仿宋_GB2312" w:eastAsia="仿宋_GB2312" w:hAnsi="Times New Roman" w:cs="Times New Roman"/>
          <w:b/>
          <w:sz w:val="28"/>
          <w:szCs w:val="28"/>
        </w:rPr>
        <w:t>教学设备费</w:t>
      </w:r>
      <w:r w:rsidR="00A01A1A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）</w:t>
      </w:r>
      <w:r w:rsidRPr="001355E1">
        <w:rPr>
          <w:rFonts w:ascii="仿宋_GB2312" w:eastAsia="仿宋_GB2312" w:hAnsi="Times New Roman" w:cs="Times New Roman"/>
          <w:b/>
          <w:sz w:val="28"/>
          <w:szCs w:val="28"/>
        </w:rPr>
        <w:t>项目使用效益情况，包括：</w:t>
      </w:r>
    </w:p>
    <w:p w:rsidR="009C49A4" w:rsidRPr="001355E1" w:rsidRDefault="00B60EAA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1.</w:t>
      </w:r>
      <w:r w:rsidR="00C23261" w:rsidRPr="001355E1">
        <w:rPr>
          <w:rFonts w:ascii="仿宋_GB2312" w:eastAsia="仿宋_GB2312" w:hAnsi="宋体" w:cs="Times New Roman"/>
          <w:sz w:val="28"/>
          <w:szCs w:val="28"/>
        </w:rPr>
        <w:t>实验室利用情况：</w:t>
      </w:r>
      <w:r w:rsidR="00D048CF" w:rsidRPr="001355E1">
        <w:rPr>
          <w:rFonts w:ascii="仿宋_GB2312" w:eastAsia="仿宋_GB2312" w:hAnsi="宋体" w:cs="Times New Roman" w:hint="eastAsia"/>
          <w:sz w:val="28"/>
          <w:szCs w:val="28"/>
        </w:rPr>
        <w:t>针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对实验室建设</w:t>
      </w:r>
      <w:r w:rsidR="000D3492" w:rsidRPr="001355E1">
        <w:rPr>
          <w:rFonts w:ascii="仿宋_GB2312" w:eastAsia="仿宋_GB2312" w:hAnsi="宋体" w:cs="Times New Roman" w:hint="eastAsia"/>
          <w:sz w:val="28"/>
          <w:szCs w:val="28"/>
        </w:rPr>
        <w:t>（新建、改扩建、更新）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项目</w:t>
      </w:r>
      <w:r w:rsidR="00425712" w:rsidRPr="001355E1">
        <w:rPr>
          <w:rFonts w:ascii="仿宋_GB2312" w:eastAsia="仿宋_GB2312" w:hAnsi="宋体" w:cs="Times New Roman"/>
          <w:sz w:val="28"/>
          <w:szCs w:val="28"/>
        </w:rPr>
        <w:t>，按照是否完成项目申报书中的教学、科研任务进行</w:t>
      </w:r>
      <w:r w:rsidR="00425712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。</w:t>
      </w:r>
    </w:p>
    <w:p w:rsidR="009C49A4" w:rsidRPr="001355E1" w:rsidRDefault="00B60EAA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2.</w:t>
      </w:r>
      <w:r w:rsidR="00666932" w:rsidRPr="001355E1">
        <w:rPr>
          <w:rFonts w:ascii="仿宋_GB2312" w:eastAsia="仿宋_GB2312" w:hAnsi="宋体" w:cs="Times New Roman"/>
          <w:sz w:val="28"/>
          <w:szCs w:val="28"/>
        </w:rPr>
        <w:t>仪器设备利用情况：</w:t>
      </w:r>
      <w:r w:rsidR="00425712" w:rsidRPr="001355E1">
        <w:rPr>
          <w:rFonts w:ascii="仿宋_GB2312" w:eastAsia="仿宋_GB2312" w:hAnsi="宋体" w:cs="Times New Roman" w:hint="eastAsia"/>
          <w:sz w:val="28"/>
          <w:szCs w:val="28"/>
        </w:rPr>
        <w:t>针</w:t>
      </w:r>
      <w:r w:rsidR="00666932" w:rsidRPr="001355E1">
        <w:rPr>
          <w:rFonts w:ascii="仿宋_GB2312" w:eastAsia="仿宋_GB2312" w:hAnsi="宋体" w:cs="Times New Roman"/>
          <w:sz w:val="28"/>
          <w:szCs w:val="28"/>
        </w:rPr>
        <w:t>对特定仪器设备购置项目</w:t>
      </w:r>
      <w:r w:rsidR="00425712" w:rsidRPr="001355E1">
        <w:rPr>
          <w:rFonts w:ascii="仿宋_GB2312" w:eastAsia="仿宋_GB2312" w:hAnsi="宋体" w:cs="Times New Roman"/>
          <w:sz w:val="28"/>
          <w:szCs w:val="28"/>
        </w:rPr>
        <w:t>。根据申购时提出的用途、任务进行</w:t>
      </w:r>
      <w:r w:rsidR="00425712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。</w:t>
      </w:r>
    </w:p>
    <w:p w:rsidR="009C49A4" w:rsidRPr="001355E1" w:rsidRDefault="00B60EAA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3.</w:t>
      </w:r>
      <w:r w:rsidR="0036723D" w:rsidRPr="001355E1">
        <w:rPr>
          <w:rFonts w:ascii="仿宋_GB2312" w:eastAsia="仿宋_GB2312" w:hAnsi="宋体" w:cs="Times New Roman"/>
          <w:sz w:val="28"/>
          <w:szCs w:val="28"/>
        </w:rPr>
        <w:t>项目带来的成果情况：</w:t>
      </w:r>
      <w:r w:rsidR="0036723D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项目完成后在教学、科研、校企合作</w:t>
      </w:r>
      <w:r w:rsidR="00C40440" w:rsidRPr="001355E1">
        <w:rPr>
          <w:rFonts w:ascii="仿宋_GB2312" w:eastAsia="仿宋_GB2312" w:hAnsi="宋体" w:cs="Times New Roman" w:hint="eastAsia"/>
          <w:sz w:val="28"/>
          <w:szCs w:val="28"/>
        </w:rPr>
        <w:t>、学生竞赛</w:t>
      </w:r>
      <w:r w:rsidR="009C49A4" w:rsidRPr="001355E1">
        <w:rPr>
          <w:rFonts w:ascii="仿宋_GB2312" w:eastAsia="仿宋_GB2312" w:hAnsi="宋体" w:cs="Times New Roman"/>
          <w:sz w:val="28"/>
          <w:szCs w:val="28"/>
        </w:rPr>
        <w:t>等活动中是否产生较为显著的成果</w:t>
      </w:r>
      <w:r w:rsidR="00C40440" w:rsidRPr="001355E1">
        <w:rPr>
          <w:rFonts w:ascii="仿宋_GB2312" w:eastAsia="仿宋_GB2312" w:hAnsi="宋体" w:cs="Times New Roman"/>
          <w:sz w:val="28"/>
          <w:szCs w:val="28"/>
        </w:rPr>
        <w:t>。</w:t>
      </w:r>
    </w:p>
    <w:p w:rsidR="009C49A4" w:rsidRPr="001355E1" w:rsidRDefault="00974879" w:rsidP="001355E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1355E1">
        <w:rPr>
          <w:rFonts w:ascii="黑体" w:eastAsia="黑体" w:hAnsi="黑体" w:cs="宋体"/>
          <w:b/>
          <w:kern w:val="0"/>
          <w:sz w:val="28"/>
          <w:szCs w:val="28"/>
        </w:rPr>
        <w:t>四</w:t>
      </w:r>
      <w:r w:rsidR="00C57731" w:rsidRPr="001355E1">
        <w:rPr>
          <w:rFonts w:ascii="黑体" w:eastAsia="黑体" w:hAnsi="黑体" w:cs="宋体"/>
          <w:b/>
          <w:kern w:val="0"/>
          <w:sz w:val="28"/>
          <w:szCs w:val="28"/>
        </w:rPr>
        <w:t>、</w:t>
      </w:r>
      <w:r w:rsidR="00C57731" w:rsidRPr="001355E1">
        <w:rPr>
          <w:rFonts w:ascii="黑体" w:eastAsia="黑体" w:hAnsi="黑体" w:cs="宋体" w:hint="eastAsia"/>
          <w:b/>
          <w:kern w:val="0"/>
          <w:sz w:val="28"/>
          <w:szCs w:val="28"/>
        </w:rPr>
        <w:t>效益评价</w:t>
      </w:r>
      <w:r w:rsidR="009C49A4" w:rsidRPr="001355E1">
        <w:rPr>
          <w:rFonts w:ascii="黑体" w:eastAsia="黑体" w:hAnsi="黑体" w:cs="宋体"/>
          <w:b/>
          <w:kern w:val="0"/>
          <w:sz w:val="28"/>
          <w:szCs w:val="28"/>
        </w:rPr>
        <w:t>办法</w:t>
      </w:r>
    </w:p>
    <w:p w:rsidR="009E3689" w:rsidRPr="001355E1" w:rsidRDefault="00C57731" w:rsidP="001355E1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（一）评价单位和评价</w:t>
      </w:r>
      <w:r w:rsidR="009E3689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职能部门</w:t>
      </w:r>
    </w:p>
    <w:p w:rsidR="009E3689" w:rsidRPr="001355E1" w:rsidRDefault="00C57731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9E3689" w:rsidRPr="001355E1">
        <w:rPr>
          <w:rFonts w:ascii="仿宋_GB2312" w:eastAsia="仿宋_GB2312" w:hAnsi="宋体" w:cs="Times New Roman" w:hint="eastAsia"/>
          <w:sz w:val="28"/>
          <w:szCs w:val="28"/>
        </w:rPr>
        <w:t>单位为</w:t>
      </w:r>
      <w:r w:rsidR="00F067C5" w:rsidRPr="001355E1">
        <w:rPr>
          <w:rFonts w:ascii="仿宋_GB2312" w:eastAsia="仿宋_GB2312" w:hAnsi="宋体" w:cs="Times New Roman" w:hint="eastAsia"/>
          <w:sz w:val="28"/>
          <w:szCs w:val="28"/>
        </w:rPr>
        <w:t>各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教学设备费使用单位，评价</w:t>
      </w:r>
      <w:r w:rsidR="00897258" w:rsidRPr="001355E1">
        <w:rPr>
          <w:rFonts w:ascii="仿宋_GB2312" w:eastAsia="仿宋_GB2312" w:hAnsi="宋体" w:cs="Times New Roman" w:hint="eastAsia"/>
          <w:sz w:val="28"/>
          <w:szCs w:val="28"/>
        </w:rPr>
        <w:t>职能</w:t>
      </w:r>
      <w:r w:rsidR="009E3689" w:rsidRPr="001355E1">
        <w:rPr>
          <w:rFonts w:ascii="仿宋_GB2312" w:eastAsia="仿宋_GB2312" w:hAnsi="宋体" w:cs="Times New Roman" w:hint="eastAsia"/>
          <w:sz w:val="28"/>
          <w:szCs w:val="28"/>
        </w:rPr>
        <w:t>部门为实验室建设与设备管理处、教务处。</w:t>
      </w:r>
    </w:p>
    <w:p w:rsidR="009C49A4" w:rsidRPr="001355E1" w:rsidRDefault="009E3689" w:rsidP="001355E1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1355E1">
        <w:rPr>
          <w:rFonts w:ascii="仿宋_GB2312" w:eastAsia="仿宋_GB2312" w:hAnsi="Times New Roman" w:cs="Times New Roman"/>
          <w:b/>
          <w:sz w:val="28"/>
          <w:szCs w:val="28"/>
        </w:rPr>
        <w:t>（</w:t>
      </w:r>
      <w:r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二</w:t>
      </w:r>
      <w:r w:rsidR="00C57731" w:rsidRPr="001355E1">
        <w:rPr>
          <w:rFonts w:ascii="仿宋_GB2312" w:eastAsia="仿宋_GB2312" w:hAnsi="Times New Roman" w:cs="Times New Roman"/>
          <w:b/>
          <w:sz w:val="28"/>
          <w:szCs w:val="28"/>
        </w:rPr>
        <w:t>）</w:t>
      </w:r>
      <w:r w:rsidR="00C57731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评价</w:t>
      </w:r>
      <w:r w:rsidR="009C49A4" w:rsidRPr="001355E1">
        <w:rPr>
          <w:rFonts w:ascii="仿宋_GB2312" w:eastAsia="仿宋_GB2312" w:hAnsi="Times New Roman" w:cs="Times New Roman"/>
          <w:b/>
          <w:sz w:val="28"/>
          <w:szCs w:val="28"/>
        </w:rPr>
        <w:t>时间</w:t>
      </w:r>
    </w:p>
    <w:p w:rsidR="009C49A4" w:rsidRPr="001355E1" w:rsidRDefault="009C49A4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每学年第一学期期末至第二学期开学初</w:t>
      </w:r>
      <w:r w:rsidR="00E53050" w:rsidRPr="001355E1">
        <w:rPr>
          <w:rFonts w:ascii="仿宋_GB2312" w:eastAsia="仿宋_GB2312" w:hAnsi="宋体" w:cs="Times New Roman" w:hint="eastAsia"/>
          <w:sz w:val="28"/>
          <w:szCs w:val="28"/>
        </w:rPr>
        <w:t>，在</w:t>
      </w:r>
      <w:r w:rsidR="00D9228A" w:rsidRPr="001355E1">
        <w:rPr>
          <w:rFonts w:ascii="仿宋_GB2312" w:eastAsia="仿宋_GB2312" w:hAnsi="宋体" w:cs="Times New Roman" w:hint="eastAsia"/>
          <w:sz w:val="28"/>
          <w:szCs w:val="28"/>
        </w:rPr>
        <w:t>向各单位</w:t>
      </w:r>
      <w:r w:rsidR="00E53050" w:rsidRPr="001355E1">
        <w:rPr>
          <w:rFonts w:ascii="仿宋_GB2312" w:eastAsia="仿宋_GB2312" w:hAnsi="宋体" w:cs="Times New Roman" w:hint="eastAsia"/>
          <w:sz w:val="28"/>
          <w:szCs w:val="28"/>
        </w:rPr>
        <w:t>审核下达新一年教学设备费预算</w:t>
      </w:r>
      <w:r w:rsidR="00D14BF6" w:rsidRPr="001355E1">
        <w:rPr>
          <w:rFonts w:ascii="仿宋_GB2312" w:eastAsia="仿宋_GB2312" w:hAnsi="宋体" w:cs="Times New Roman" w:hint="eastAsia"/>
          <w:sz w:val="28"/>
          <w:szCs w:val="28"/>
        </w:rPr>
        <w:t>额度</w:t>
      </w:r>
      <w:r w:rsidR="00E53050" w:rsidRPr="001355E1">
        <w:rPr>
          <w:rFonts w:ascii="仿宋_GB2312" w:eastAsia="仿宋_GB2312" w:hAnsi="宋体" w:cs="Times New Roman" w:hint="eastAsia"/>
          <w:sz w:val="28"/>
          <w:szCs w:val="28"/>
        </w:rPr>
        <w:t>前完成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9C49A4" w:rsidRPr="001355E1" w:rsidRDefault="009E3689" w:rsidP="001355E1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1355E1">
        <w:rPr>
          <w:rFonts w:ascii="仿宋_GB2312" w:eastAsia="仿宋_GB2312" w:hAnsi="Times New Roman" w:cs="Times New Roman"/>
          <w:b/>
          <w:sz w:val="28"/>
          <w:szCs w:val="28"/>
        </w:rPr>
        <w:t>（</w:t>
      </w:r>
      <w:r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三</w:t>
      </w:r>
      <w:r w:rsidR="00C57731" w:rsidRPr="001355E1">
        <w:rPr>
          <w:rFonts w:ascii="仿宋_GB2312" w:eastAsia="仿宋_GB2312" w:hAnsi="Times New Roman" w:cs="Times New Roman"/>
          <w:b/>
          <w:sz w:val="28"/>
          <w:szCs w:val="28"/>
        </w:rPr>
        <w:t>）</w:t>
      </w:r>
      <w:r w:rsidR="00C57731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评价</w:t>
      </w:r>
      <w:r w:rsidR="00AB0941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指标</w:t>
      </w:r>
      <w:r w:rsidR="0072358A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的统计时间段</w:t>
      </w:r>
    </w:p>
    <w:p w:rsidR="00243CDE" w:rsidRPr="001355E1" w:rsidRDefault="00243CDE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1.</w:t>
      </w:r>
      <w:r w:rsidR="006F0953" w:rsidRPr="001355E1">
        <w:rPr>
          <w:rFonts w:ascii="仿宋_GB2312" w:eastAsia="仿宋_GB2312" w:hAnsi="宋体" w:cs="Times New Roman" w:hint="eastAsia"/>
          <w:sz w:val="28"/>
          <w:szCs w:val="28"/>
        </w:rPr>
        <w:t>实验室建设经费</w:t>
      </w:r>
      <w:r w:rsidR="006F0953" w:rsidRPr="001355E1">
        <w:rPr>
          <w:rFonts w:ascii="仿宋_GB2312" w:eastAsia="仿宋_GB2312" w:hAnsi="宋体" w:cs="Times New Roman"/>
          <w:sz w:val="28"/>
          <w:szCs w:val="28"/>
        </w:rPr>
        <w:t>（</w:t>
      </w:r>
      <w:r w:rsidR="00D45009" w:rsidRPr="001355E1">
        <w:rPr>
          <w:rFonts w:ascii="仿宋_GB2312" w:eastAsia="仿宋_GB2312" w:hAnsi="宋体" w:cs="Times New Roman" w:hint="eastAsia"/>
          <w:sz w:val="28"/>
          <w:szCs w:val="28"/>
        </w:rPr>
        <w:t>教学设备费</w:t>
      </w:r>
      <w:r w:rsidR="006F0953" w:rsidRPr="001355E1">
        <w:rPr>
          <w:rFonts w:ascii="仿宋_GB2312" w:eastAsia="仿宋_GB2312" w:hAnsi="宋体" w:cs="Times New Roman" w:hint="eastAsia"/>
          <w:sz w:val="28"/>
          <w:szCs w:val="28"/>
        </w:rPr>
        <w:t>）</w:t>
      </w:r>
      <w:r w:rsidR="00566A6B" w:rsidRPr="001355E1">
        <w:rPr>
          <w:rFonts w:ascii="仿宋_GB2312" w:eastAsia="仿宋_GB2312" w:hAnsi="宋体" w:cs="Times New Roman" w:hint="eastAsia"/>
          <w:sz w:val="28"/>
          <w:szCs w:val="28"/>
        </w:rPr>
        <w:t>预算</w:t>
      </w:r>
      <w:r w:rsidR="00D45009" w:rsidRPr="001355E1">
        <w:rPr>
          <w:rFonts w:ascii="仿宋_GB2312" w:eastAsia="仿宋_GB2312" w:hAnsi="宋体" w:cs="Times New Roman"/>
          <w:sz w:val="28"/>
          <w:szCs w:val="28"/>
        </w:rPr>
        <w:t>项目计划完成情况</w:t>
      </w:r>
      <w:r w:rsidR="009A1DCB" w:rsidRPr="001355E1">
        <w:rPr>
          <w:rFonts w:ascii="仿宋_GB2312" w:eastAsia="仿宋_GB2312" w:hAnsi="宋体" w:cs="Times New Roman" w:hint="eastAsia"/>
          <w:sz w:val="28"/>
          <w:szCs w:val="28"/>
        </w:rPr>
        <w:t>的</w:t>
      </w:r>
      <w:r w:rsidR="00C57731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9A1DCB" w:rsidRPr="001355E1">
        <w:rPr>
          <w:rFonts w:ascii="仿宋_GB2312" w:eastAsia="仿宋_GB2312" w:hAnsi="宋体" w:cs="Times New Roman" w:hint="eastAsia"/>
          <w:sz w:val="28"/>
          <w:szCs w:val="28"/>
        </w:rPr>
        <w:t>时间段</w:t>
      </w:r>
      <w:r w:rsidR="005E69A1" w:rsidRPr="001355E1">
        <w:rPr>
          <w:rFonts w:ascii="仿宋_GB2312" w:eastAsia="仿宋_GB2312" w:hAnsi="宋体" w:cs="Times New Roman" w:hint="eastAsia"/>
          <w:sz w:val="28"/>
          <w:szCs w:val="28"/>
        </w:rPr>
        <w:t>：</w:t>
      </w:r>
      <w:r w:rsidR="008D165E" w:rsidRPr="001355E1">
        <w:rPr>
          <w:rFonts w:ascii="仿宋_GB2312" w:eastAsia="仿宋_GB2312" w:hAnsi="宋体" w:cs="Times New Roman" w:hint="eastAsia"/>
          <w:sz w:val="28"/>
          <w:szCs w:val="28"/>
        </w:rPr>
        <w:t>上一年</w:t>
      </w:r>
      <w:r w:rsidR="00544D85" w:rsidRPr="001355E1">
        <w:rPr>
          <w:rFonts w:ascii="仿宋_GB2312" w:eastAsia="仿宋_GB2312" w:hAnsi="宋体" w:cs="Times New Roman" w:hint="eastAsia"/>
          <w:sz w:val="28"/>
          <w:szCs w:val="28"/>
        </w:rPr>
        <w:t>度</w:t>
      </w:r>
      <w:r w:rsidR="00D45009" w:rsidRPr="001355E1">
        <w:rPr>
          <w:rFonts w:ascii="仿宋_GB2312" w:eastAsia="仿宋_GB2312" w:hAnsi="宋体" w:cs="Times New Roman" w:hint="eastAsia"/>
          <w:sz w:val="28"/>
          <w:szCs w:val="28"/>
        </w:rPr>
        <w:t>预算实际执行情况。</w:t>
      </w:r>
    </w:p>
    <w:p w:rsidR="009C49A4" w:rsidRPr="001355E1" w:rsidRDefault="00D45009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2.</w:t>
      </w:r>
      <w:r w:rsidR="002B33E2" w:rsidRPr="001355E1">
        <w:rPr>
          <w:rFonts w:ascii="仿宋_GB2312" w:eastAsia="仿宋_GB2312" w:hAnsi="宋体" w:cs="Times New Roman" w:hint="eastAsia"/>
          <w:sz w:val="28"/>
          <w:szCs w:val="28"/>
        </w:rPr>
        <w:t>实验室建设经费（</w:t>
      </w:r>
      <w:r w:rsidRPr="001355E1">
        <w:rPr>
          <w:rFonts w:ascii="仿宋_GB2312" w:eastAsia="仿宋_GB2312" w:hAnsi="宋体" w:cs="Times New Roman"/>
          <w:sz w:val="28"/>
          <w:szCs w:val="28"/>
        </w:rPr>
        <w:t>教学设备费</w:t>
      </w:r>
      <w:r w:rsidR="002B33E2" w:rsidRPr="001355E1">
        <w:rPr>
          <w:rFonts w:ascii="仿宋_GB2312" w:eastAsia="仿宋_GB2312" w:hAnsi="宋体" w:cs="Times New Roman" w:hint="eastAsia"/>
          <w:sz w:val="28"/>
          <w:szCs w:val="28"/>
        </w:rPr>
        <w:t>）</w:t>
      </w:r>
      <w:r w:rsidRPr="001355E1">
        <w:rPr>
          <w:rFonts w:ascii="仿宋_GB2312" w:eastAsia="仿宋_GB2312" w:hAnsi="宋体" w:cs="Times New Roman"/>
          <w:sz w:val="28"/>
          <w:szCs w:val="28"/>
        </w:rPr>
        <w:t>项目使用效益情况</w:t>
      </w:r>
      <w:r w:rsidR="00C57731" w:rsidRPr="001355E1">
        <w:rPr>
          <w:rFonts w:ascii="仿宋_GB2312" w:eastAsia="仿宋_GB2312" w:hAnsi="宋体" w:cs="Times New Roman" w:hint="eastAsia"/>
          <w:sz w:val="28"/>
          <w:szCs w:val="28"/>
        </w:rPr>
        <w:t>的评价</w:t>
      </w:r>
      <w:r w:rsidR="009A1DCB" w:rsidRPr="001355E1">
        <w:rPr>
          <w:rFonts w:ascii="仿宋_GB2312" w:eastAsia="仿宋_GB2312" w:hAnsi="宋体" w:cs="Times New Roman" w:hint="eastAsia"/>
          <w:sz w:val="28"/>
          <w:szCs w:val="28"/>
        </w:rPr>
        <w:t>时间段</w:t>
      </w:r>
      <w:r w:rsidR="00C57731" w:rsidRPr="001355E1">
        <w:rPr>
          <w:rFonts w:ascii="仿宋_GB2312" w:eastAsia="仿宋_GB2312" w:hAnsi="宋体" w:cs="Times New Roman" w:hint="eastAsia"/>
          <w:sz w:val="28"/>
          <w:szCs w:val="28"/>
        </w:rPr>
        <w:t>：评价</w:t>
      </w:r>
      <w:r w:rsidRPr="001355E1">
        <w:rPr>
          <w:rFonts w:ascii="仿宋_GB2312" w:eastAsia="仿宋_GB2312" w:hAnsi="宋体" w:cs="Times New Roman"/>
          <w:sz w:val="28"/>
          <w:szCs w:val="28"/>
        </w:rPr>
        <w:t>项目建设完成并投入使用后一年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内</w:t>
      </w:r>
      <w:r w:rsidRPr="001355E1">
        <w:rPr>
          <w:rFonts w:ascii="仿宋_GB2312" w:eastAsia="仿宋_GB2312" w:hAnsi="宋体" w:cs="Times New Roman"/>
          <w:sz w:val="28"/>
          <w:szCs w:val="28"/>
        </w:rPr>
        <w:t>的使用效益情况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9C49A4" w:rsidRPr="001355E1" w:rsidRDefault="000D4799" w:rsidP="001355E1">
      <w:pPr>
        <w:ind w:firstLineChars="200" w:firstLine="562"/>
        <w:rPr>
          <w:rFonts w:ascii="仿宋_GB2312" w:eastAsia="仿宋_GB2312" w:hAnsi="Times New Roman" w:cs="Times New Roman"/>
          <w:b/>
          <w:sz w:val="28"/>
          <w:szCs w:val="28"/>
        </w:rPr>
      </w:pPr>
      <w:r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（四</w:t>
      </w:r>
      <w:r w:rsidR="00C57731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）效益评价</w:t>
      </w:r>
      <w:r w:rsidR="009C49A4" w:rsidRPr="001355E1">
        <w:rPr>
          <w:rFonts w:ascii="仿宋_GB2312" w:eastAsia="仿宋_GB2312" w:hAnsi="Times New Roman" w:cs="Times New Roman" w:hint="eastAsia"/>
          <w:b/>
          <w:sz w:val="28"/>
          <w:szCs w:val="28"/>
        </w:rPr>
        <w:t>流程</w:t>
      </w:r>
    </w:p>
    <w:p w:rsidR="00702335" w:rsidRPr="001355E1" w:rsidRDefault="00702335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1.</w:t>
      </w:r>
      <w:r w:rsidR="00C23D6A" w:rsidRPr="001355E1">
        <w:rPr>
          <w:rFonts w:ascii="仿宋_GB2312" w:eastAsia="仿宋_GB2312" w:hAnsi="宋体" w:cs="Times New Roman" w:hint="eastAsia"/>
          <w:sz w:val="28"/>
          <w:szCs w:val="28"/>
        </w:rPr>
        <w:t>确定</w:t>
      </w:r>
      <w:r w:rsidR="00C57731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Pr="001355E1">
        <w:rPr>
          <w:rFonts w:ascii="仿宋_GB2312" w:eastAsia="仿宋_GB2312" w:hAnsi="宋体" w:cs="Times New Roman"/>
          <w:sz w:val="28"/>
          <w:szCs w:val="28"/>
        </w:rPr>
        <w:t>项目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：</w:t>
      </w:r>
      <w:r w:rsidR="00207513" w:rsidRPr="001355E1">
        <w:rPr>
          <w:rFonts w:ascii="仿宋_GB2312" w:eastAsia="仿宋_GB2312" w:hAnsi="宋体" w:cs="Times New Roman" w:hint="eastAsia"/>
          <w:sz w:val="28"/>
          <w:szCs w:val="28"/>
        </w:rPr>
        <w:t>每年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12月</w:t>
      </w:r>
      <w:r w:rsidR="005C5282" w:rsidRPr="001355E1">
        <w:rPr>
          <w:rFonts w:ascii="仿宋_GB2312" w:eastAsia="仿宋_GB2312" w:hAnsi="宋体" w:cs="Times New Roman" w:hint="eastAsia"/>
          <w:sz w:val="28"/>
          <w:szCs w:val="28"/>
        </w:rPr>
        <w:t>份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BA114E" w:rsidRPr="001355E1">
        <w:rPr>
          <w:rFonts w:ascii="仿宋_GB2312" w:eastAsia="仿宋_GB2312" w:hAnsi="宋体" w:cs="Times New Roman" w:hint="eastAsia"/>
          <w:sz w:val="28"/>
          <w:szCs w:val="28"/>
        </w:rPr>
        <w:t>由</w:t>
      </w:r>
      <w:r w:rsidR="00C57731" w:rsidRPr="001355E1">
        <w:rPr>
          <w:rFonts w:ascii="仿宋_GB2312" w:eastAsia="仿宋_GB2312" w:hAnsi="宋体" w:cs="Times New Roman"/>
          <w:sz w:val="28"/>
          <w:szCs w:val="28"/>
        </w:rPr>
        <w:t>使用单位和</w:t>
      </w:r>
      <w:r w:rsidR="00C57731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Pr="001355E1">
        <w:rPr>
          <w:rFonts w:ascii="仿宋_GB2312" w:eastAsia="仿宋_GB2312" w:hAnsi="宋体" w:cs="Times New Roman"/>
          <w:sz w:val="28"/>
          <w:szCs w:val="28"/>
        </w:rPr>
        <w:t>部门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共同商定。</w:t>
      </w:r>
      <w:r w:rsidR="00A371E9" w:rsidRPr="001355E1">
        <w:rPr>
          <w:rFonts w:ascii="仿宋_GB2312" w:eastAsia="仿宋_GB2312" w:hAnsi="宋体" w:cs="Times New Roman" w:hint="eastAsia"/>
          <w:sz w:val="28"/>
          <w:szCs w:val="28"/>
        </w:rPr>
        <w:t>项目选择有所侧重</w:t>
      </w:r>
      <w:r w:rsidR="00BA114E" w:rsidRPr="001355E1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A371E9" w:rsidRPr="001355E1">
        <w:rPr>
          <w:rFonts w:ascii="仿宋_GB2312" w:eastAsia="仿宋_GB2312" w:hAnsi="宋体" w:cs="Times New Roman"/>
          <w:sz w:val="28"/>
          <w:szCs w:val="28"/>
        </w:rPr>
        <w:t>根据项目投入的金额及在教学、科研、校企合作</w:t>
      </w:r>
      <w:r w:rsidR="00A371E9" w:rsidRPr="001355E1">
        <w:rPr>
          <w:rFonts w:ascii="仿宋_GB2312" w:eastAsia="仿宋_GB2312" w:hAnsi="宋体" w:cs="Times New Roman"/>
          <w:sz w:val="28"/>
          <w:szCs w:val="28"/>
        </w:rPr>
        <w:lastRenderedPageBreak/>
        <w:t>中的重要性等因素确定</w:t>
      </w:r>
      <w:r w:rsidR="00A371E9" w:rsidRPr="001355E1">
        <w:rPr>
          <w:rFonts w:ascii="仿宋_GB2312" w:eastAsia="仿宋_GB2312" w:hAnsi="宋体" w:cs="Times New Roman" w:hint="eastAsia"/>
          <w:sz w:val="28"/>
          <w:szCs w:val="28"/>
        </w:rPr>
        <w:t>，突出</w:t>
      </w:r>
      <w:r w:rsidR="00A371E9" w:rsidRPr="001355E1">
        <w:rPr>
          <w:rFonts w:ascii="仿宋_GB2312" w:eastAsia="仿宋_GB2312" w:hAnsi="宋体" w:cs="Times New Roman"/>
          <w:sz w:val="28"/>
          <w:szCs w:val="28"/>
        </w:rPr>
        <w:t>对重点</w:t>
      </w:r>
      <w:r w:rsidR="00A371E9" w:rsidRPr="001355E1">
        <w:rPr>
          <w:rFonts w:ascii="仿宋_GB2312" w:eastAsia="仿宋_GB2312" w:hAnsi="宋体" w:cs="Times New Roman" w:hint="eastAsia"/>
          <w:sz w:val="28"/>
          <w:szCs w:val="28"/>
        </w:rPr>
        <w:t>实验室</w:t>
      </w:r>
      <w:r w:rsidR="00A371E9" w:rsidRPr="001355E1">
        <w:rPr>
          <w:rFonts w:ascii="仿宋_GB2312" w:eastAsia="仿宋_GB2312" w:hAnsi="宋体" w:cs="Times New Roman"/>
          <w:sz w:val="28"/>
          <w:szCs w:val="28"/>
        </w:rPr>
        <w:t>建设</w:t>
      </w:r>
      <w:r w:rsidR="00A371E9" w:rsidRPr="001355E1">
        <w:rPr>
          <w:rFonts w:ascii="仿宋_GB2312" w:eastAsia="仿宋_GB2312" w:hAnsi="宋体" w:cs="Times New Roman" w:hint="eastAsia"/>
          <w:sz w:val="28"/>
          <w:szCs w:val="28"/>
        </w:rPr>
        <w:t>项目和</w:t>
      </w:r>
      <w:r w:rsidR="00A371E9" w:rsidRPr="001355E1">
        <w:rPr>
          <w:rFonts w:ascii="仿宋_GB2312" w:eastAsia="仿宋_GB2312" w:hAnsi="宋体" w:cs="Times New Roman"/>
          <w:sz w:val="28"/>
          <w:szCs w:val="28"/>
        </w:rPr>
        <w:t>大型贵重仪器设备购置项目的</w:t>
      </w:r>
      <w:r w:rsidR="00C57731" w:rsidRPr="001355E1">
        <w:rPr>
          <w:rFonts w:ascii="仿宋_GB2312" w:eastAsia="仿宋_GB2312" w:hAnsi="宋体" w:cs="Times New Roman" w:hint="eastAsia"/>
          <w:sz w:val="28"/>
          <w:szCs w:val="28"/>
        </w:rPr>
        <w:t>效益评价</w:t>
      </w:r>
      <w:r w:rsidR="00A371E9" w:rsidRPr="001355E1">
        <w:rPr>
          <w:rFonts w:ascii="仿宋_GB2312" w:eastAsia="仿宋_GB2312" w:hAnsi="宋体" w:cs="Times New Roman"/>
          <w:sz w:val="28"/>
          <w:szCs w:val="28"/>
        </w:rPr>
        <w:t>。原则上每个单位至少</w:t>
      </w:r>
      <w:r w:rsidR="00A371E9" w:rsidRPr="001355E1">
        <w:rPr>
          <w:rFonts w:ascii="仿宋_GB2312" w:eastAsia="仿宋_GB2312" w:hAnsi="宋体" w:cs="Times New Roman" w:hint="eastAsia"/>
          <w:sz w:val="28"/>
          <w:szCs w:val="28"/>
        </w:rPr>
        <w:t>2项。</w:t>
      </w:r>
    </w:p>
    <w:p w:rsidR="009C49A4" w:rsidRPr="001355E1" w:rsidRDefault="00702335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2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.自评：</w:t>
      </w:r>
      <w:r w:rsidR="000D7161" w:rsidRPr="001355E1">
        <w:rPr>
          <w:rFonts w:ascii="仿宋_GB2312" w:eastAsia="仿宋_GB2312" w:hAnsi="宋体" w:cs="Times New Roman" w:hint="eastAsia"/>
          <w:sz w:val="28"/>
          <w:szCs w:val="28"/>
        </w:rPr>
        <w:t>每学年</w:t>
      </w:r>
      <w:r w:rsidR="00ED6658" w:rsidRPr="001355E1">
        <w:rPr>
          <w:rFonts w:ascii="仿宋_GB2312" w:eastAsia="仿宋_GB2312" w:hAnsi="宋体" w:cs="Times New Roman" w:hint="eastAsia"/>
          <w:sz w:val="28"/>
          <w:szCs w:val="28"/>
        </w:rPr>
        <w:t>的</w:t>
      </w:r>
      <w:r w:rsidR="000D7161" w:rsidRPr="001355E1">
        <w:rPr>
          <w:rFonts w:ascii="仿宋_GB2312" w:eastAsia="仿宋_GB2312" w:hAnsi="宋体" w:cs="Times New Roman" w:hint="eastAsia"/>
          <w:sz w:val="28"/>
          <w:szCs w:val="28"/>
        </w:rPr>
        <w:t>第一学期末</w:t>
      </w:r>
      <w:r w:rsidR="00ED6658" w:rsidRPr="001355E1">
        <w:rPr>
          <w:rFonts w:ascii="仿宋_GB2312" w:eastAsia="仿宋_GB2312" w:hAnsi="宋体" w:cs="Times New Roman" w:hint="eastAsia"/>
          <w:sz w:val="28"/>
          <w:szCs w:val="28"/>
        </w:rPr>
        <w:t>各单位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进行自评</w:t>
      </w:r>
      <w:r w:rsidR="00C43C02" w:rsidRPr="001355E1">
        <w:rPr>
          <w:rFonts w:ascii="仿宋_GB2312" w:eastAsia="仿宋_GB2312" w:hAnsi="宋体" w:cs="Times New Roman" w:hint="eastAsia"/>
          <w:sz w:val="28"/>
          <w:szCs w:val="28"/>
        </w:rPr>
        <w:t>，填写《评价</w:t>
      </w:r>
      <w:r w:rsidR="000D4799" w:rsidRPr="001355E1">
        <w:rPr>
          <w:rFonts w:ascii="仿宋_GB2312" w:eastAsia="仿宋_GB2312" w:hAnsi="宋体" w:cs="Times New Roman" w:hint="eastAsia"/>
          <w:sz w:val="28"/>
          <w:szCs w:val="28"/>
        </w:rPr>
        <w:t>单位自评表》</w:t>
      </w:r>
      <w:r w:rsidR="00AF3D25"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9C49A4" w:rsidRPr="001355E1" w:rsidRDefault="00702335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3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.部门</w:t>
      </w:r>
      <w:r w:rsidR="006A01AF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：</w:t>
      </w:r>
      <w:r w:rsidR="00AF3D25" w:rsidRPr="001355E1">
        <w:rPr>
          <w:rFonts w:ascii="仿宋_GB2312" w:eastAsia="仿宋_GB2312" w:hAnsi="宋体" w:cs="Times New Roman" w:hint="eastAsia"/>
          <w:sz w:val="28"/>
          <w:szCs w:val="28"/>
        </w:rPr>
        <w:t>每学年</w:t>
      </w:r>
      <w:r w:rsidR="000D7161" w:rsidRPr="001355E1">
        <w:rPr>
          <w:rFonts w:ascii="仿宋_GB2312" w:eastAsia="仿宋_GB2312" w:hAnsi="宋体" w:cs="Times New Roman" w:hint="eastAsia"/>
          <w:sz w:val="28"/>
          <w:szCs w:val="28"/>
        </w:rPr>
        <w:t>第二学期初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职能部门组织审核</w:t>
      </w:r>
      <w:r w:rsidR="000C2ED0" w:rsidRPr="001355E1">
        <w:rPr>
          <w:rFonts w:ascii="仿宋_GB2312" w:eastAsia="仿宋_GB2312" w:hAnsi="宋体" w:cs="Times New Roman" w:hint="eastAsia"/>
          <w:sz w:val="28"/>
          <w:szCs w:val="28"/>
        </w:rPr>
        <w:t>各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单位自评</w:t>
      </w:r>
      <w:r w:rsidR="00ED6658" w:rsidRPr="001355E1">
        <w:rPr>
          <w:rFonts w:ascii="仿宋_GB2312" w:eastAsia="仿宋_GB2312" w:hAnsi="宋体" w:cs="Times New Roman" w:hint="eastAsia"/>
          <w:sz w:val="28"/>
          <w:szCs w:val="28"/>
        </w:rPr>
        <w:t>表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EA2999" w:rsidRPr="001355E1">
        <w:rPr>
          <w:rFonts w:ascii="仿宋_GB2312" w:eastAsia="仿宋_GB2312" w:hAnsi="宋体" w:cs="Times New Roman" w:hint="eastAsia"/>
          <w:sz w:val="28"/>
          <w:szCs w:val="28"/>
        </w:rPr>
        <w:t>必要时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结合现场考察，给出综合评价</w:t>
      </w:r>
      <w:r w:rsidR="006A01AF" w:rsidRPr="001355E1">
        <w:rPr>
          <w:rFonts w:ascii="仿宋_GB2312" w:eastAsia="仿宋_GB2312" w:hAnsi="宋体" w:cs="Times New Roman" w:hint="eastAsia"/>
          <w:sz w:val="28"/>
          <w:szCs w:val="28"/>
        </w:rPr>
        <w:t>，填写《评价</w:t>
      </w:r>
      <w:r w:rsidR="000C3C67" w:rsidRPr="001355E1">
        <w:rPr>
          <w:rFonts w:ascii="仿宋_GB2312" w:eastAsia="仿宋_GB2312" w:hAnsi="宋体" w:cs="Times New Roman" w:hint="eastAsia"/>
          <w:sz w:val="28"/>
          <w:szCs w:val="28"/>
        </w:rPr>
        <w:t>部门评分表》</w:t>
      </w:r>
      <w:r w:rsidR="00AF3D25"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9C49A4" w:rsidRPr="001355E1" w:rsidRDefault="00702335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4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.</w:t>
      </w:r>
      <w:r w:rsidR="0077770E" w:rsidRPr="001355E1">
        <w:rPr>
          <w:rFonts w:ascii="仿宋_GB2312" w:eastAsia="仿宋_GB2312" w:hAnsi="宋体" w:cs="Times New Roman" w:hint="eastAsia"/>
          <w:sz w:val="28"/>
          <w:szCs w:val="28"/>
        </w:rPr>
        <w:t>评价结果反馈：将部门综合评价意见反馈给相关单位，沟通确认后填写《评价</w:t>
      </w:r>
      <w:r w:rsidR="00ED6393" w:rsidRPr="001355E1">
        <w:rPr>
          <w:rFonts w:ascii="仿宋_GB2312" w:eastAsia="仿宋_GB2312" w:hAnsi="宋体" w:cs="Times New Roman" w:hint="eastAsia"/>
          <w:sz w:val="28"/>
          <w:szCs w:val="28"/>
        </w:rPr>
        <w:t>结果汇总表》</w:t>
      </w:r>
      <w:r w:rsidR="002068D4" w:rsidRPr="001355E1">
        <w:rPr>
          <w:rFonts w:ascii="仿宋_GB2312" w:eastAsia="仿宋_GB2312" w:hAnsi="宋体" w:cs="Times New Roman" w:hint="eastAsia"/>
          <w:sz w:val="28"/>
          <w:szCs w:val="28"/>
        </w:rPr>
        <w:t>，由分管校领导审批。</w:t>
      </w:r>
    </w:p>
    <w:p w:rsidR="004E6B30" w:rsidRPr="001355E1" w:rsidRDefault="00702335" w:rsidP="001355E1">
      <w:pPr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5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.</w:t>
      </w:r>
      <w:r w:rsidR="0077770E" w:rsidRPr="001355E1">
        <w:rPr>
          <w:rFonts w:ascii="仿宋_GB2312" w:eastAsia="仿宋_GB2312" w:hAnsi="宋体" w:cs="Times New Roman" w:hint="eastAsia"/>
          <w:sz w:val="28"/>
          <w:szCs w:val="28"/>
        </w:rPr>
        <w:t>评价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结果的使用：</w:t>
      </w:r>
      <w:r w:rsidR="00DC5110" w:rsidRPr="001355E1">
        <w:rPr>
          <w:rFonts w:ascii="仿宋_GB2312" w:eastAsia="仿宋_GB2312" w:hAnsi="宋体" w:cs="Times New Roman" w:hint="eastAsia"/>
          <w:sz w:val="28"/>
          <w:szCs w:val="28"/>
        </w:rPr>
        <w:t>作为新一年教学设备费预算分配的重要依据</w:t>
      </w:r>
      <w:r w:rsidR="009C49A4"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800543" w:rsidRPr="001355E1" w:rsidRDefault="00800543" w:rsidP="001355E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1355E1">
        <w:rPr>
          <w:rFonts w:ascii="黑体" w:eastAsia="黑体" w:hAnsi="黑体" w:cs="宋体" w:hint="eastAsia"/>
          <w:b/>
          <w:kern w:val="0"/>
          <w:sz w:val="28"/>
          <w:szCs w:val="28"/>
        </w:rPr>
        <w:t>五</w:t>
      </w:r>
      <w:r w:rsidRPr="001355E1">
        <w:rPr>
          <w:rFonts w:ascii="黑体" w:eastAsia="黑体" w:hAnsi="黑体" w:cs="宋体"/>
          <w:b/>
          <w:kern w:val="0"/>
          <w:sz w:val="28"/>
          <w:szCs w:val="28"/>
        </w:rPr>
        <w:t>、</w:t>
      </w:r>
      <w:r w:rsidRPr="001355E1">
        <w:rPr>
          <w:rFonts w:ascii="黑体" w:eastAsia="黑体" w:hAnsi="黑体" w:cs="宋体" w:hint="eastAsia"/>
          <w:b/>
          <w:kern w:val="0"/>
          <w:sz w:val="28"/>
          <w:szCs w:val="28"/>
        </w:rPr>
        <w:t>说明</w:t>
      </w:r>
    </w:p>
    <w:p w:rsidR="00800543" w:rsidRPr="001355E1" w:rsidRDefault="00800543" w:rsidP="001355E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办法中</w:t>
      </w:r>
      <w:r w:rsidRPr="001355E1">
        <w:rPr>
          <w:rFonts w:ascii="仿宋_GB2312" w:eastAsia="仿宋_GB2312" w:hAnsi="宋体" w:cs="Times New Roman"/>
          <w:sz w:val="28"/>
          <w:szCs w:val="28"/>
        </w:rPr>
        <w:t>所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提及</w:t>
      </w:r>
      <w:r w:rsidRPr="001355E1">
        <w:rPr>
          <w:rFonts w:ascii="仿宋_GB2312" w:eastAsia="仿宋_GB2312" w:hAnsi="宋体" w:cs="Times New Roman"/>
          <w:sz w:val="28"/>
          <w:szCs w:val="28"/>
        </w:rPr>
        <w:t>的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“上一年度</w:t>
      </w:r>
      <w:r w:rsidRPr="001355E1">
        <w:rPr>
          <w:rFonts w:ascii="仿宋_GB2312" w:eastAsia="仿宋_GB2312" w:hAnsi="宋体" w:cs="Times New Roman"/>
          <w:sz w:val="28"/>
          <w:szCs w:val="28"/>
        </w:rPr>
        <w:t>”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均指</w:t>
      </w:r>
      <w:r w:rsidRPr="001355E1">
        <w:rPr>
          <w:rFonts w:ascii="仿宋_GB2312" w:eastAsia="仿宋_GB2312" w:hAnsi="宋体" w:cs="Times New Roman"/>
          <w:sz w:val="28"/>
          <w:szCs w:val="28"/>
        </w:rPr>
        <w:t>新预算年度的前一年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。</w:t>
      </w:r>
      <w:r w:rsidR="00F07272" w:rsidRPr="001355E1">
        <w:rPr>
          <w:rFonts w:ascii="仿宋_GB2312" w:eastAsia="仿宋_GB2312" w:hAnsi="宋体" w:cs="Times New Roman" w:hint="eastAsia"/>
          <w:sz w:val="28"/>
          <w:szCs w:val="28"/>
        </w:rPr>
        <w:t>本办法</w:t>
      </w:r>
      <w:r w:rsidR="00AE051C" w:rsidRPr="001355E1">
        <w:rPr>
          <w:rFonts w:ascii="仿宋_GB2312" w:eastAsia="仿宋_GB2312" w:hAnsi="宋体" w:cs="Times New Roman" w:hint="eastAsia"/>
          <w:sz w:val="28"/>
          <w:szCs w:val="28"/>
        </w:rPr>
        <w:t>自</w:t>
      </w:r>
      <w:r w:rsidR="00F07272" w:rsidRPr="001355E1">
        <w:rPr>
          <w:rFonts w:ascii="仿宋_GB2312" w:eastAsia="仿宋_GB2312" w:hAnsi="宋体" w:cs="Times New Roman" w:hint="eastAsia"/>
          <w:sz w:val="28"/>
          <w:szCs w:val="28"/>
        </w:rPr>
        <w:t>2018年</w:t>
      </w:r>
      <w:r w:rsidR="00F07272" w:rsidRPr="001355E1">
        <w:rPr>
          <w:rFonts w:ascii="仿宋_GB2312" w:eastAsia="仿宋_GB2312" w:hAnsi="宋体" w:cs="Times New Roman"/>
          <w:sz w:val="28"/>
          <w:szCs w:val="28"/>
        </w:rPr>
        <w:t>开始正式试行。</w:t>
      </w:r>
      <w:bookmarkStart w:id="0" w:name="_GoBack"/>
      <w:bookmarkEnd w:id="0"/>
    </w:p>
    <w:p w:rsidR="0093038A" w:rsidRPr="001355E1" w:rsidRDefault="0093038A" w:rsidP="001355E1">
      <w:pPr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93038A" w:rsidRPr="001355E1" w:rsidRDefault="0093038A" w:rsidP="001355E1">
      <w:pPr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93038A" w:rsidRPr="001355E1" w:rsidRDefault="0093038A" w:rsidP="001355E1">
      <w:pPr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p w:rsidR="00AC5D86" w:rsidRPr="001355E1" w:rsidRDefault="00AC5D86" w:rsidP="001355E1">
      <w:pPr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/>
          <w:sz w:val="28"/>
          <w:szCs w:val="28"/>
        </w:rPr>
        <w:t>附件：</w:t>
      </w:r>
    </w:p>
    <w:p w:rsidR="00524D1E" w:rsidRPr="001355E1" w:rsidRDefault="00524D1E" w:rsidP="001355E1">
      <w:pPr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/>
          <w:sz w:val="28"/>
          <w:szCs w:val="28"/>
        </w:rPr>
        <w:t>一、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三江学院</w:t>
      </w:r>
      <w:r w:rsidR="00451C19" w:rsidRPr="001355E1">
        <w:rPr>
          <w:rFonts w:ascii="仿宋_GB2312" w:eastAsia="仿宋_GB2312" w:hAnsi="宋体" w:cs="Times New Roman" w:hint="eastAsia"/>
          <w:sz w:val="28"/>
          <w:szCs w:val="28"/>
        </w:rPr>
        <w:t>实验室建设经费</w:t>
      </w:r>
      <w:r w:rsidR="00451C19" w:rsidRPr="001355E1">
        <w:rPr>
          <w:rFonts w:ascii="仿宋_GB2312" w:eastAsia="仿宋_GB2312" w:hAnsi="宋体" w:cs="Times New Roman"/>
          <w:sz w:val="28"/>
          <w:szCs w:val="28"/>
        </w:rPr>
        <w:t>（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教学设备费</w:t>
      </w:r>
      <w:r w:rsidR="00451C19" w:rsidRPr="001355E1">
        <w:rPr>
          <w:rFonts w:ascii="仿宋_GB2312" w:eastAsia="仿宋_GB2312" w:hAnsi="宋体" w:cs="Times New Roman" w:hint="eastAsia"/>
          <w:sz w:val="28"/>
          <w:szCs w:val="28"/>
        </w:rPr>
        <w:t>）</w:t>
      </w:r>
      <w:r w:rsidR="00576435" w:rsidRPr="001355E1">
        <w:rPr>
          <w:rFonts w:ascii="仿宋_GB2312" w:eastAsia="仿宋_GB2312" w:hAnsi="宋体" w:cs="Times New Roman" w:hint="eastAsia"/>
          <w:sz w:val="28"/>
          <w:szCs w:val="28"/>
        </w:rPr>
        <w:t>使用效益评价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指标体系</w:t>
      </w:r>
    </w:p>
    <w:p w:rsidR="00524D1E" w:rsidRPr="001355E1" w:rsidRDefault="00524D1E" w:rsidP="001355E1">
      <w:pPr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1355E1">
        <w:rPr>
          <w:rFonts w:ascii="仿宋_GB2312" w:eastAsia="仿宋_GB2312" w:hAnsi="宋体" w:cs="Times New Roman" w:hint="eastAsia"/>
          <w:sz w:val="28"/>
          <w:szCs w:val="28"/>
        </w:rPr>
        <w:t>二、三江学院</w:t>
      </w:r>
      <w:r w:rsidR="00451C19" w:rsidRPr="001355E1">
        <w:rPr>
          <w:rFonts w:ascii="仿宋_GB2312" w:eastAsia="仿宋_GB2312" w:hAnsi="宋体" w:cs="Times New Roman" w:hint="eastAsia"/>
          <w:sz w:val="28"/>
          <w:szCs w:val="28"/>
        </w:rPr>
        <w:t>实验室建设经费（</w:t>
      </w:r>
      <w:r w:rsidRPr="001355E1">
        <w:rPr>
          <w:rFonts w:ascii="仿宋_GB2312" w:eastAsia="仿宋_GB2312" w:hAnsi="宋体" w:cs="Times New Roman" w:hint="eastAsia"/>
          <w:sz w:val="28"/>
          <w:szCs w:val="28"/>
        </w:rPr>
        <w:t>教学设备费</w:t>
      </w:r>
      <w:r w:rsidR="00451C19" w:rsidRPr="001355E1">
        <w:rPr>
          <w:rFonts w:ascii="仿宋_GB2312" w:eastAsia="仿宋_GB2312" w:hAnsi="宋体" w:cs="Times New Roman" w:hint="eastAsia"/>
          <w:sz w:val="28"/>
          <w:szCs w:val="28"/>
        </w:rPr>
        <w:t>）</w:t>
      </w:r>
      <w:r w:rsidR="00576435" w:rsidRPr="001355E1">
        <w:rPr>
          <w:rFonts w:ascii="仿宋_GB2312" w:eastAsia="仿宋_GB2312" w:hAnsi="宋体" w:cs="Times New Roman" w:hint="eastAsia"/>
          <w:sz w:val="28"/>
          <w:szCs w:val="28"/>
        </w:rPr>
        <w:t>使用效益评价</w:t>
      </w:r>
      <w:r w:rsidR="00D5122D" w:rsidRPr="001355E1">
        <w:rPr>
          <w:rFonts w:ascii="仿宋_GB2312" w:eastAsia="仿宋_GB2312" w:hAnsi="宋体" w:cs="Times New Roman" w:hint="eastAsia"/>
          <w:sz w:val="28"/>
          <w:szCs w:val="28"/>
        </w:rPr>
        <w:t>表</w:t>
      </w:r>
      <w:r w:rsidR="00576435" w:rsidRPr="001355E1">
        <w:rPr>
          <w:rFonts w:ascii="仿宋_GB2312" w:eastAsia="仿宋_GB2312" w:hAnsi="宋体" w:cs="Times New Roman" w:hint="eastAsia"/>
          <w:sz w:val="28"/>
          <w:szCs w:val="28"/>
        </w:rPr>
        <w:t>（系列</w:t>
      </w:r>
      <w:r w:rsidR="00576435" w:rsidRPr="001355E1">
        <w:rPr>
          <w:rFonts w:ascii="仿宋_GB2312" w:eastAsia="仿宋_GB2312" w:hAnsi="宋体" w:cs="Times New Roman"/>
          <w:sz w:val="28"/>
          <w:szCs w:val="28"/>
        </w:rPr>
        <w:t>）</w:t>
      </w:r>
    </w:p>
    <w:p w:rsidR="00524D1E" w:rsidRPr="001355E1" w:rsidRDefault="00524D1E" w:rsidP="001355E1">
      <w:pPr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</w:p>
    <w:sectPr w:rsidR="00524D1E" w:rsidRPr="001355E1" w:rsidSect="00AD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F30" w:rsidRDefault="004F5F30" w:rsidP="00AF5489">
      <w:r>
        <w:separator/>
      </w:r>
    </w:p>
  </w:endnote>
  <w:endnote w:type="continuationSeparator" w:id="1">
    <w:p w:rsidR="004F5F30" w:rsidRDefault="004F5F30" w:rsidP="00AF5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F30" w:rsidRDefault="004F5F30" w:rsidP="00AF5489">
      <w:r>
        <w:separator/>
      </w:r>
    </w:p>
  </w:footnote>
  <w:footnote w:type="continuationSeparator" w:id="1">
    <w:p w:rsidR="004F5F30" w:rsidRDefault="004F5F30" w:rsidP="00AF5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9A4"/>
    <w:rsid w:val="00005788"/>
    <w:rsid w:val="00025933"/>
    <w:rsid w:val="0002603B"/>
    <w:rsid w:val="00036E36"/>
    <w:rsid w:val="00051451"/>
    <w:rsid w:val="000532C8"/>
    <w:rsid w:val="000673F5"/>
    <w:rsid w:val="000823B7"/>
    <w:rsid w:val="00084424"/>
    <w:rsid w:val="000C2ED0"/>
    <w:rsid w:val="000C3C67"/>
    <w:rsid w:val="000D3492"/>
    <w:rsid w:val="000D4799"/>
    <w:rsid w:val="000D6E53"/>
    <w:rsid w:val="000D7161"/>
    <w:rsid w:val="000F0117"/>
    <w:rsid w:val="000F3657"/>
    <w:rsid w:val="00110A73"/>
    <w:rsid w:val="00111C1D"/>
    <w:rsid w:val="001346A9"/>
    <w:rsid w:val="001355E1"/>
    <w:rsid w:val="00165B77"/>
    <w:rsid w:val="001679B8"/>
    <w:rsid w:val="00182CFA"/>
    <w:rsid w:val="00194841"/>
    <w:rsid w:val="002068D4"/>
    <w:rsid w:val="00207086"/>
    <w:rsid w:val="00207513"/>
    <w:rsid w:val="00243CDE"/>
    <w:rsid w:val="00272C76"/>
    <w:rsid w:val="00286EE3"/>
    <w:rsid w:val="002B33E2"/>
    <w:rsid w:val="002D2412"/>
    <w:rsid w:val="002E0178"/>
    <w:rsid w:val="002F3F59"/>
    <w:rsid w:val="003075FF"/>
    <w:rsid w:val="00333D34"/>
    <w:rsid w:val="0036723D"/>
    <w:rsid w:val="003837FF"/>
    <w:rsid w:val="003A16AC"/>
    <w:rsid w:val="003D60D3"/>
    <w:rsid w:val="003F6075"/>
    <w:rsid w:val="004211BA"/>
    <w:rsid w:val="00425712"/>
    <w:rsid w:val="00435E66"/>
    <w:rsid w:val="00451C19"/>
    <w:rsid w:val="00482927"/>
    <w:rsid w:val="00485362"/>
    <w:rsid w:val="004D2D0C"/>
    <w:rsid w:val="004E1B0B"/>
    <w:rsid w:val="004E6B30"/>
    <w:rsid w:val="004F5F30"/>
    <w:rsid w:val="004F7255"/>
    <w:rsid w:val="00503429"/>
    <w:rsid w:val="0050743D"/>
    <w:rsid w:val="005164D7"/>
    <w:rsid w:val="0052191B"/>
    <w:rsid w:val="00524D1E"/>
    <w:rsid w:val="00541DFA"/>
    <w:rsid w:val="00542929"/>
    <w:rsid w:val="00544D85"/>
    <w:rsid w:val="00566A6B"/>
    <w:rsid w:val="00576435"/>
    <w:rsid w:val="0058382B"/>
    <w:rsid w:val="0059379E"/>
    <w:rsid w:val="005C5282"/>
    <w:rsid w:val="005E69A1"/>
    <w:rsid w:val="00636F9B"/>
    <w:rsid w:val="00666932"/>
    <w:rsid w:val="006817EF"/>
    <w:rsid w:val="006A01AF"/>
    <w:rsid w:val="006A779B"/>
    <w:rsid w:val="006F0953"/>
    <w:rsid w:val="00702335"/>
    <w:rsid w:val="007233D5"/>
    <w:rsid w:val="0072358A"/>
    <w:rsid w:val="007727DF"/>
    <w:rsid w:val="0077770E"/>
    <w:rsid w:val="007A51F5"/>
    <w:rsid w:val="007B636C"/>
    <w:rsid w:val="007D335D"/>
    <w:rsid w:val="007D3902"/>
    <w:rsid w:val="007E01A5"/>
    <w:rsid w:val="007F7058"/>
    <w:rsid w:val="00800543"/>
    <w:rsid w:val="00805C26"/>
    <w:rsid w:val="00805EA8"/>
    <w:rsid w:val="00833190"/>
    <w:rsid w:val="00847D64"/>
    <w:rsid w:val="00865B54"/>
    <w:rsid w:val="00877347"/>
    <w:rsid w:val="00882F3F"/>
    <w:rsid w:val="0088383D"/>
    <w:rsid w:val="00894F32"/>
    <w:rsid w:val="00897258"/>
    <w:rsid w:val="008B2588"/>
    <w:rsid w:val="008D165E"/>
    <w:rsid w:val="008D246D"/>
    <w:rsid w:val="0091446D"/>
    <w:rsid w:val="00922384"/>
    <w:rsid w:val="00923A00"/>
    <w:rsid w:val="00927C8E"/>
    <w:rsid w:val="0093038A"/>
    <w:rsid w:val="00930C37"/>
    <w:rsid w:val="00961D01"/>
    <w:rsid w:val="00974879"/>
    <w:rsid w:val="009A1DCB"/>
    <w:rsid w:val="009A4AFC"/>
    <w:rsid w:val="009C2158"/>
    <w:rsid w:val="009C49A4"/>
    <w:rsid w:val="009E3689"/>
    <w:rsid w:val="009E372C"/>
    <w:rsid w:val="009F3F0F"/>
    <w:rsid w:val="009F7EB2"/>
    <w:rsid w:val="00A01A1A"/>
    <w:rsid w:val="00A06A20"/>
    <w:rsid w:val="00A20A2F"/>
    <w:rsid w:val="00A371E9"/>
    <w:rsid w:val="00A60617"/>
    <w:rsid w:val="00A71DD7"/>
    <w:rsid w:val="00A9692F"/>
    <w:rsid w:val="00A96B00"/>
    <w:rsid w:val="00AB0941"/>
    <w:rsid w:val="00AB3B34"/>
    <w:rsid w:val="00AB6C05"/>
    <w:rsid w:val="00AC5D86"/>
    <w:rsid w:val="00AD1FE9"/>
    <w:rsid w:val="00AE051C"/>
    <w:rsid w:val="00AE3118"/>
    <w:rsid w:val="00AE4B70"/>
    <w:rsid w:val="00AF0BFF"/>
    <w:rsid w:val="00AF3D25"/>
    <w:rsid w:val="00AF5489"/>
    <w:rsid w:val="00B12D21"/>
    <w:rsid w:val="00B32A4B"/>
    <w:rsid w:val="00B43231"/>
    <w:rsid w:val="00B46A47"/>
    <w:rsid w:val="00B54CFA"/>
    <w:rsid w:val="00B60EAA"/>
    <w:rsid w:val="00B61965"/>
    <w:rsid w:val="00BA114E"/>
    <w:rsid w:val="00C23261"/>
    <w:rsid w:val="00C23D6A"/>
    <w:rsid w:val="00C40440"/>
    <w:rsid w:val="00C422F1"/>
    <w:rsid w:val="00C43C02"/>
    <w:rsid w:val="00C57731"/>
    <w:rsid w:val="00C654B9"/>
    <w:rsid w:val="00CA232B"/>
    <w:rsid w:val="00CA7F9D"/>
    <w:rsid w:val="00CE618F"/>
    <w:rsid w:val="00D0200E"/>
    <w:rsid w:val="00D02056"/>
    <w:rsid w:val="00D0383C"/>
    <w:rsid w:val="00D03ABB"/>
    <w:rsid w:val="00D048CF"/>
    <w:rsid w:val="00D14BF6"/>
    <w:rsid w:val="00D360C6"/>
    <w:rsid w:val="00D45009"/>
    <w:rsid w:val="00D5122D"/>
    <w:rsid w:val="00D72054"/>
    <w:rsid w:val="00D84747"/>
    <w:rsid w:val="00D9228A"/>
    <w:rsid w:val="00DB7CD7"/>
    <w:rsid w:val="00DC5110"/>
    <w:rsid w:val="00E056F8"/>
    <w:rsid w:val="00E142EE"/>
    <w:rsid w:val="00E26282"/>
    <w:rsid w:val="00E319B7"/>
    <w:rsid w:val="00E53050"/>
    <w:rsid w:val="00E74FD8"/>
    <w:rsid w:val="00EA045F"/>
    <w:rsid w:val="00EA1B70"/>
    <w:rsid w:val="00EA2999"/>
    <w:rsid w:val="00ED6393"/>
    <w:rsid w:val="00ED6658"/>
    <w:rsid w:val="00EF4483"/>
    <w:rsid w:val="00F061BA"/>
    <w:rsid w:val="00F067C5"/>
    <w:rsid w:val="00F07272"/>
    <w:rsid w:val="00F0773B"/>
    <w:rsid w:val="00F84703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4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3B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3B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guohong</dc:creator>
  <cp:keywords/>
  <dc:description/>
  <cp:lastModifiedBy>daihao</cp:lastModifiedBy>
  <cp:revision>32</cp:revision>
  <dcterms:created xsi:type="dcterms:W3CDTF">2017-11-30T08:39:00Z</dcterms:created>
  <dcterms:modified xsi:type="dcterms:W3CDTF">2017-12-14T13:56:00Z</dcterms:modified>
</cp:coreProperties>
</file>