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312" w:afterLines="100"/>
        <w:ind w:firstLine="640"/>
        <w:jc w:val="left"/>
        <w:textAlignment w:val="baseline"/>
        <w:rPr>
          <w:rFonts w:ascii="Times New Roman" w:hAnsi="Times New Roman" w:eastAsia="黑体" w:cs="Times New Roman"/>
          <w:color w:val="000000" w:themeColor="text1"/>
          <w:sz w:val="32"/>
          <w:szCs w:val="32"/>
          <w14:textFill>
            <w14:solidFill>
              <w14:schemeClr w14:val="tx1"/>
            </w14:solidFill>
          </w14:textFill>
        </w:rPr>
      </w:pPr>
    </w:p>
    <w:p>
      <w:pPr>
        <w:widowControl/>
        <w:adjustRightInd w:val="0"/>
        <w:snapToGrid w:val="0"/>
        <w:spacing w:line="600" w:lineRule="exact"/>
        <w:jc w:val="center"/>
        <w:textAlignment w:val="baseline"/>
        <w:rPr>
          <w:rFonts w:ascii="Times New Roman" w:hAnsi="Times New Roman" w:eastAsia="方正小标宋简体" w:cs="Times New Roman"/>
          <w:color w:val="000000" w:themeColor="text1"/>
          <w:spacing w:val="8"/>
          <w:kern w:val="0"/>
          <w:sz w:val="44"/>
          <w:szCs w:val="44"/>
          <w:lang w:bidi="ar"/>
          <w14:textFill>
            <w14:solidFill>
              <w14:schemeClr w14:val="tx1"/>
            </w14:solidFill>
          </w14:textFill>
        </w:rPr>
      </w:pPr>
    </w:p>
    <w:p>
      <w:pPr>
        <w:widowControl/>
        <w:adjustRightInd w:val="0"/>
        <w:snapToGrid w:val="0"/>
        <w:spacing w:line="600" w:lineRule="exact"/>
        <w:jc w:val="center"/>
        <w:textAlignment w:val="baseline"/>
        <w:rPr>
          <w:rFonts w:ascii="Times New Roman" w:hAnsi="Times New Roman" w:eastAsia="方正小标宋简体" w:cs="Times New Roman"/>
          <w:color w:val="000000" w:themeColor="text1"/>
          <w:spacing w:val="8"/>
          <w:sz w:val="44"/>
          <w:szCs w:val="44"/>
          <w14:textFill>
            <w14:solidFill>
              <w14:schemeClr w14:val="tx1"/>
            </w14:solidFill>
          </w14:textFill>
        </w:rPr>
      </w:pPr>
      <w:r>
        <w:rPr>
          <w:rFonts w:ascii="Times New Roman" w:hAnsi="Times New Roman" w:eastAsia="方正小标宋简体" w:cs="Times New Roman"/>
          <w:color w:val="000000" w:themeColor="text1"/>
          <w:spacing w:val="8"/>
          <w:kern w:val="0"/>
          <w:sz w:val="44"/>
          <w:szCs w:val="44"/>
          <w:lang w:bidi="ar"/>
          <w14:textFill>
            <w14:solidFill>
              <w14:schemeClr w14:val="tx1"/>
            </w14:solidFill>
          </w14:textFill>
        </w:rPr>
        <w:t>江苏高校品牌专业建设工程三期</w:t>
      </w:r>
    </w:p>
    <w:p>
      <w:pPr>
        <w:widowControl/>
        <w:adjustRightInd w:val="0"/>
        <w:snapToGrid w:val="0"/>
        <w:spacing w:line="600" w:lineRule="exact"/>
        <w:jc w:val="center"/>
        <w:textAlignment w:val="baseline"/>
        <w:rPr>
          <w:rFonts w:ascii="Times New Roman" w:hAnsi="Times New Roman" w:eastAsia="方正小标宋简体" w:cs="Times New Roman"/>
          <w:color w:val="000000" w:themeColor="text1"/>
          <w:spacing w:val="8"/>
          <w:sz w:val="44"/>
          <w:szCs w:val="44"/>
          <w14:textFill>
            <w14:solidFill>
              <w14:schemeClr w14:val="tx1"/>
            </w14:solidFill>
          </w14:textFill>
        </w:rPr>
      </w:pPr>
      <w:r>
        <w:rPr>
          <w:rFonts w:ascii="Times New Roman" w:hAnsi="Times New Roman" w:eastAsia="方正小标宋简体" w:cs="Times New Roman"/>
          <w:color w:val="000000" w:themeColor="text1"/>
          <w:spacing w:val="8"/>
          <w:kern w:val="0"/>
          <w:sz w:val="44"/>
          <w:szCs w:val="44"/>
          <w:lang w:bidi="ar"/>
          <w14:textFill>
            <w14:solidFill>
              <w14:schemeClr w14:val="tx1"/>
            </w14:solidFill>
          </w14:textFill>
        </w:rPr>
        <w:t>项目申报书</w:t>
      </w:r>
    </w:p>
    <w:p>
      <w:pPr>
        <w:widowControl/>
        <w:adjustRightInd w:val="0"/>
        <w:snapToGrid w:val="0"/>
        <w:spacing w:line="600" w:lineRule="exact"/>
        <w:ind w:left="-424" w:leftChars="-202" w:right="-382" w:rightChars="-182"/>
        <w:jc w:val="center"/>
        <w:textAlignment w:val="baseline"/>
        <w:rPr>
          <w:rFonts w:ascii="Times New Roman" w:hAnsi="Times New Roman" w:eastAsia="宋体" w:cs="Times New Roman"/>
          <w:b/>
          <w:color w:val="000000" w:themeColor="text1"/>
          <w:spacing w:val="8"/>
          <w:sz w:val="48"/>
          <w:szCs w:val="48"/>
          <w14:textFill>
            <w14:solidFill>
              <w14:schemeClr w14:val="tx1"/>
            </w14:solidFill>
          </w14:textFill>
        </w:rPr>
      </w:pPr>
    </w:p>
    <w:p>
      <w:pPr>
        <w:widowControl/>
        <w:adjustRightInd w:val="0"/>
        <w:snapToGrid w:val="0"/>
        <w:spacing w:line="600" w:lineRule="exact"/>
        <w:ind w:left="-424" w:leftChars="-202" w:right="-382" w:rightChars="-182"/>
        <w:jc w:val="center"/>
        <w:textAlignment w:val="baseline"/>
        <w:rPr>
          <w:rFonts w:ascii="Times New Roman" w:hAnsi="Times New Roman" w:eastAsia="宋体" w:cs="Times New Roman"/>
          <w:b/>
          <w:color w:val="000000" w:themeColor="text1"/>
          <w:spacing w:val="8"/>
          <w:sz w:val="48"/>
          <w:szCs w:val="48"/>
          <w14:textFill>
            <w14:solidFill>
              <w14:schemeClr w14:val="tx1"/>
            </w14:solidFill>
          </w14:textFill>
        </w:rPr>
      </w:pPr>
    </w:p>
    <w:p>
      <w:pPr>
        <w:widowControl/>
        <w:adjustRightInd w:val="0"/>
        <w:snapToGrid w:val="0"/>
        <w:spacing w:line="600" w:lineRule="exact"/>
        <w:ind w:left="-424" w:leftChars="-202" w:right="-382" w:rightChars="-182"/>
        <w:jc w:val="center"/>
        <w:textAlignment w:val="baseline"/>
        <w:rPr>
          <w:rFonts w:ascii="Times New Roman" w:hAnsi="Times New Roman" w:eastAsia="宋体" w:cs="Times New Roman"/>
          <w:b/>
          <w:color w:val="000000" w:themeColor="text1"/>
          <w:spacing w:val="8"/>
          <w:sz w:val="48"/>
          <w:szCs w:val="48"/>
          <w14:textFill>
            <w14:solidFill>
              <w14:schemeClr w14:val="tx1"/>
            </w14:solidFill>
          </w14:textFill>
        </w:rPr>
      </w:pPr>
    </w:p>
    <w:p>
      <w:pPr>
        <w:widowControl/>
        <w:adjustRightInd w:val="0"/>
        <w:snapToGrid w:val="0"/>
        <w:spacing w:line="600" w:lineRule="exact"/>
        <w:ind w:left="-424" w:leftChars="-202" w:right="-382" w:rightChars="-182"/>
        <w:jc w:val="center"/>
        <w:textAlignment w:val="baseline"/>
        <w:rPr>
          <w:rFonts w:ascii="Times New Roman" w:hAnsi="Times New Roman" w:eastAsia="宋体" w:cs="Times New Roman"/>
          <w:b/>
          <w:color w:val="000000" w:themeColor="text1"/>
          <w:spacing w:val="8"/>
          <w:sz w:val="48"/>
          <w:szCs w:val="48"/>
          <w14:textFill>
            <w14:solidFill>
              <w14:schemeClr w14:val="tx1"/>
            </w14:solidFill>
          </w14:textFill>
        </w:rPr>
      </w:pPr>
    </w:p>
    <w:tbl>
      <w:tblPr>
        <w:tblStyle w:val="6"/>
        <w:tblW w:w="0" w:type="auto"/>
        <w:jc w:val="center"/>
        <w:tblLayout w:type="fixed"/>
        <w:tblCellMar>
          <w:top w:w="0" w:type="dxa"/>
          <w:left w:w="108" w:type="dxa"/>
          <w:bottom w:w="0" w:type="dxa"/>
          <w:right w:w="108" w:type="dxa"/>
        </w:tblCellMar>
      </w:tblPr>
      <w:tblGrid>
        <w:gridCol w:w="2709"/>
        <w:gridCol w:w="5514"/>
      </w:tblGrid>
      <w:tr>
        <w:tblPrEx>
          <w:tblCellMar>
            <w:top w:w="0" w:type="dxa"/>
            <w:left w:w="108" w:type="dxa"/>
            <w:bottom w:w="0" w:type="dxa"/>
            <w:right w:w="108" w:type="dxa"/>
          </w:tblCellMar>
        </w:tblPrEx>
        <w:trPr>
          <w:trHeight w:val="778" w:hRule="atLeast"/>
          <w:jc w:val="center"/>
        </w:trPr>
        <w:tc>
          <w:tcPr>
            <w:tcW w:w="2709" w:type="dxa"/>
            <w:shd w:val="clear" w:color="auto" w:fill="auto"/>
            <w:vAlign w:val="center"/>
          </w:tcPr>
          <w:p>
            <w:pPr>
              <w:adjustRightInd w:val="0"/>
              <w:snapToGrid w:val="0"/>
              <w:spacing w:line="300" w:lineRule="auto"/>
              <w:jc w:val="center"/>
              <w:textAlignment w:val="baseline"/>
              <w:rPr>
                <w:rFonts w:ascii="Times New Roman" w:hAnsi="Times New Roman" w:cs="Times New Roman"/>
                <w:b/>
                <w:sz w:val="48"/>
              </w:rPr>
            </w:pPr>
            <w:r>
              <w:rPr>
                <w:rFonts w:ascii="Times New Roman" w:hAnsi="Times New Roman" w:eastAsia="仿宋_GB2312" w:cs="Times New Roman"/>
                <w:spacing w:val="-10"/>
                <w:sz w:val="32"/>
                <w:szCs w:val="32"/>
              </w:rPr>
              <w:t>申 报 高 校：</w:t>
            </w:r>
          </w:p>
        </w:tc>
        <w:tc>
          <w:tcPr>
            <w:tcW w:w="5514" w:type="dxa"/>
            <w:shd w:val="clear" w:color="auto" w:fill="auto"/>
            <w:vAlign w:val="center"/>
          </w:tcPr>
          <w:p>
            <w:pPr>
              <w:adjustRightInd w:val="0"/>
              <w:snapToGrid w:val="0"/>
              <w:spacing w:line="300" w:lineRule="auto"/>
              <w:jc w:val="left"/>
              <w:textAlignment w:val="baseline"/>
              <w:rPr>
                <w:rFonts w:ascii="Times New Roman" w:hAnsi="Times New Roman" w:eastAsia="仿宋_GB2312" w:cs="Times New Roman"/>
                <w:sz w:val="48"/>
                <w:u w:val="single"/>
              </w:rPr>
            </w:pPr>
            <w:r>
              <w:rPr>
                <w:rFonts w:ascii="Times New Roman" w:hAnsi="Times New Roman" w:eastAsia="仿宋_GB2312" w:cs="Times New Roman"/>
                <w:spacing w:val="-10"/>
                <w:sz w:val="32"/>
                <w:szCs w:val="32"/>
                <w:u w:val="single"/>
              </w:rPr>
              <w:t xml:space="preserve">                 （盖章）   </w:t>
            </w:r>
          </w:p>
        </w:tc>
      </w:tr>
      <w:tr>
        <w:tblPrEx>
          <w:tblCellMar>
            <w:top w:w="0" w:type="dxa"/>
            <w:left w:w="108" w:type="dxa"/>
            <w:bottom w:w="0" w:type="dxa"/>
            <w:right w:w="108" w:type="dxa"/>
          </w:tblCellMar>
        </w:tblPrEx>
        <w:trPr>
          <w:trHeight w:val="778" w:hRule="atLeast"/>
          <w:jc w:val="center"/>
        </w:trPr>
        <w:tc>
          <w:tcPr>
            <w:tcW w:w="2709" w:type="dxa"/>
            <w:shd w:val="clear" w:color="auto" w:fill="auto"/>
            <w:vAlign w:val="center"/>
          </w:tcPr>
          <w:p>
            <w:pPr>
              <w:adjustRightInd w:val="0"/>
              <w:snapToGrid w:val="0"/>
              <w:spacing w:line="300" w:lineRule="auto"/>
              <w:jc w:val="center"/>
              <w:textAlignment w:val="baseline"/>
              <w:rPr>
                <w:rFonts w:ascii="Times New Roman" w:hAnsi="Times New Roman" w:cs="Times New Roman"/>
                <w:b/>
                <w:sz w:val="48"/>
              </w:rPr>
            </w:pPr>
            <w:r>
              <w:rPr>
                <w:rFonts w:ascii="Times New Roman" w:hAnsi="Times New Roman" w:eastAsia="仿宋_GB2312" w:cs="Times New Roman"/>
                <w:spacing w:val="-10"/>
                <w:sz w:val="32"/>
                <w:szCs w:val="32"/>
              </w:rPr>
              <w:t>专 业 名 称：</w:t>
            </w:r>
          </w:p>
        </w:tc>
        <w:tc>
          <w:tcPr>
            <w:tcW w:w="5514" w:type="dxa"/>
            <w:shd w:val="clear" w:color="auto" w:fill="auto"/>
            <w:vAlign w:val="center"/>
          </w:tcPr>
          <w:p>
            <w:pPr>
              <w:adjustRightInd w:val="0"/>
              <w:snapToGrid w:val="0"/>
              <w:spacing w:line="300" w:lineRule="auto"/>
              <w:jc w:val="left"/>
              <w:textAlignment w:val="baseline"/>
              <w:rPr>
                <w:rFonts w:ascii="Times New Roman" w:hAnsi="Times New Roman" w:eastAsia="仿宋_GB2312" w:cs="Times New Roman"/>
                <w:sz w:val="48"/>
                <w:u w:val="single"/>
              </w:rPr>
            </w:pPr>
            <w:r>
              <w:rPr>
                <w:rFonts w:ascii="Times New Roman" w:hAnsi="Times New Roman" w:eastAsia="仿宋_GB2312" w:cs="Times New Roman"/>
                <w:spacing w:val="-10"/>
                <w:sz w:val="32"/>
                <w:szCs w:val="32"/>
                <w:u w:val="single"/>
              </w:rPr>
              <w:t xml:space="preserve">                            </w:t>
            </w:r>
          </w:p>
        </w:tc>
      </w:tr>
      <w:tr>
        <w:tblPrEx>
          <w:tblCellMar>
            <w:top w:w="0" w:type="dxa"/>
            <w:left w:w="108" w:type="dxa"/>
            <w:bottom w:w="0" w:type="dxa"/>
            <w:right w:w="108" w:type="dxa"/>
          </w:tblCellMar>
        </w:tblPrEx>
        <w:trPr>
          <w:trHeight w:val="778" w:hRule="atLeast"/>
          <w:jc w:val="center"/>
        </w:trPr>
        <w:tc>
          <w:tcPr>
            <w:tcW w:w="2709" w:type="dxa"/>
            <w:shd w:val="clear" w:color="auto" w:fill="auto"/>
            <w:vAlign w:val="center"/>
          </w:tcPr>
          <w:p>
            <w:pPr>
              <w:adjustRightInd w:val="0"/>
              <w:snapToGrid w:val="0"/>
              <w:spacing w:line="300" w:lineRule="auto"/>
              <w:jc w:val="center"/>
              <w:textAlignment w:val="baseline"/>
              <w:rPr>
                <w:rFonts w:ascii="Times New Roman" w:hAnsi="Times New Roman" w:cs="Times New Roman"/>
                <w:b/>
                <w:sz w:val="48"/>
              </w:rPr>
            </w:pPr>
            <w:r>
              <w:rPr>
                <w:rFonts w:ascii="Times New Roman" w:hAnsi="Times New Roman" w:eastAsia="仿宋_GB2312" w:cs="Times New Roman"/>
                <w:spacing w:val="-10"/>
                <w:sz w:val="32"/>
                <w:szCs w:val="32"/>
              </w:rPr>
              <w:t>专 业 代 码：</w:t>
            </w:r>
          </w:p>
        </w:tc>
        <w:tc>
          <w:tcPr>
            <w:tcW w:w="5514" w:type="dxa"/>
            <w:shd w:val="clear" w:color="auto" w:fill="auto"/>
            <w:vAlign w:val="center"/>
          </w:tcPr>
          <w:p>
            <w:pPr>
              <w:adjustRightInd w:val="0"/>
              <w:snapToGrid w:val="0"/>
              <w:spacing w:line="300" w:lineRule="auto"/>
              <w:jc w:val="left"/>
              <w:textAlignment w:val="baseline"/>
              <w:rPr>
                <w:rFonts w:ascii="Times New Roman" w:hAnsi="Times New Roman" w:eastAsia="仿宋_GB2312" w:cs="Times New Roman"/>
                <w:b/>
                <w:sz w:val="48"/>
              </w:rPr>
            </w:pPr>
            <w:r>
              <w:rPr>
                <w:rFonts w:ascii="Times New Roman" w:hAnsi="Times New Roman" w:eastAsia="仿宋_GB2312" w:cs="Times New Roman"/>
                <w:spacing w:val="-10"/>
                <w:sz w:val="32"/>
                <w:szCs w:val="32"/>
                <w:u w:val="single"/>
              </w:rPr>
              <w:t xml:space="preserve">                            </w:t>
            </w:r>
          </w:p>
        </w:tc>
      </w:tr>
      <w:tr>
        <w:tblPrEx>
          <w:tblCellMar>
            <w:top w:w="0" w:type="dxa"/>
            <w:left w:w="108" w:type="dxa"/>
            <w:bottom w:w="0" w:type="dxa"/>
            <w:right w:w="108" w:type="dxa"/>
          </w:tblCellMar>
        </w:tblPrEx>
        <w:trPr>
          <w:trHeight w:val="778" w:hRule="atLeast"/>
          <w:jc w:val="center"/>
        </w:trPr>
        <w:tc>
          <w:tcPr>
            <w:tcW w:w="2709" w:type="dxa"/>
            <w:shd w:val="clear" w:color="auto" w:fill="auto"/>
            <w:vAlign w:val="center"/>
          </w:tcPr>
          <w:p>
            <w:pPr>
              <w:adjustRightInd w:val="0"/>
              <w:snapToGrid w:val="0"/>
              <w:spacing w:line="300" w:lineRule="auto"/>
              <w:jc w:val="center"/>
              <w:textAlignment w:val="baseline"/>
              <w:rPr>
                <w:rFonts w:ascii="Times New Roman" w:hAnsi="Times New Roman" w:cs="Times New Roman"/>
                <w:b/>
                <w:sz w:val="48"/>
              </w:rPr>
            </w:pPr>
            <w:r>
              <w:rPr>
                <w:rFonts w:hint="eastAsia" w:ascii="方正仿宋_GBK" w:hAnsi="Times New Roman" w:eastAsia="方正仿宋_GBK" w:cs="Times New Roman"/>
                <w:spacing w:val="-10"/>
                <w:sz w:val="32"/>
                <w:szCs w:val="32"/>
              </w:rPr>
              <w:t>所属支持方向</w:t>
            </w:r>
            <w:r>
              <w:rPr>
                <w:rFonts w:ascii="Times New Roman" w:hAnsi="Times New Roman" w:eastAsia="仿宋_GB2312" w:cs="Times New Roman"/>
                <w:spacing w:val="-10"/>
                <w:sz w:val="32"/>
                <w:szCs w:val="32"/>
              </w:rPr>
              <w:t>：</w:t>
            </w:r>
          </w:p>
        </w:tc>
        <w:tc>
          <w:tcPr>
            <w:tcW w:w="5514" w:type="dxa"/>
            <w:shd w:val="clear" w:color="auto" w:fill="auto"/>
            <w:vAlign w:val="center"/>
          </w:tcPr>
          <w:p>
            <w:pPr>
              <w:adjustRightInd w:val="0"/>
              <w:snapToGrid w:val="0"/>
              <w:spacing w:line="300" w:lineRule="auto"/>
              <w:textAlignment w:val="baseline"/>
              <w:rPr>
                <w:rFonts w:ascii="Times New Roman" w:hAnsi="Times New Roman" w:eastAsia="仿宋_GB2312" w:cs="Times New Roman"/>
                <w:sz w:val="30"/>
              </w:rPr>
            </w:pPr>
            <w:r>
              <w:rPr>
                <w:rFonts w:ascii="Times New Roman" w:hAnsi="Times New Roman" w:eastAsia="仿宋_GB2312" w:cs="Times New Roman"/>
                <w:sz w:val="36"/>
              </w:rPr>
              <w:t xml:space="preserve">□ </w:t>
            </w:r>
            <w:r>
              <w:rPr>
                <w:rFonts w:hint="eastAsia" w:ascii="方正仿宋_GBK" w:hAnsi="Times New Roman" w:eastAsia="方正仿宋_GBK" w:cs="Times New Roman"/>
                <w:sz w:val="30"/>
              </w:rPr>
              <w:t>“双一流”和优势学科支撑专业</w:t>
            </w:r>
          </w:p>
          <w:p>
            <w:pPr>
              <w:adjustRightInd w:val="0"/>
              <w:snapToGrid w:val="0"/>
              <w:spacing w:line="300" w:lineRule="auto"/>
              <w:textAlignment w:val="baseline"/>
              <w:rPr>
                <w:rFonts w:ascii="Times New Roman" w:hAnsi="Times New Roman" w:eastAsia="仿宋_GB2312" w:cs="Times New Roman"/>
                <w:sz w:val="30"/>
              </w:rPr>
            </w:pPr>
            <w:r>
              <w:rPr>
                <w:rFonts w:ascii="Times New Roman" w:hAnsi="Times New Roman" w:eastAsia="仿宋_GB2312" w:cs="Times New Roman"/>
                <w:sz w:val="36"/>
              </w:rPr>
              <w:t xml:space="preserve">□ </w:t>
            </w:r>
            <w:r>
              <w:rPr>
                <w:rFonts w:ascii="方正仿宋_GBK" w:hAnsi="Times New Roman" w:eastAsia="方正仿宋_GBK" w:cs="Times New Roman"/>
                <w:sz w:val="30"/>
              </w:rPr>
              <w:t>高水平应用型专业</w:t>
            </w:r>
          </w:p>
          <w:p>
            <w:pPr>
              <w:adjustRightInd w:val="0"/>
              <w:snapToGrid w:val="0"/>
              <w:spacing w:line="300" w:lineRule="auto"/>
              <w:textAlignment w:val="baseline"/>
              <w:rPr>
                <w:rFonts w:ascii="Times New Roman" w:hAnsi="Times New Roman" w:eastAsia="仿宋_GB2312" w:cs="Times New Roman"/>
                <w:sz w:val="30"/>
              </w:rPr>
            </w:pPr>
            <w:r>
              <w:rPr>
                <w:rFonts w:ascii="Times New Roman" w:hAnsi="Times New Roman" w:eastAsia="仿宋_GB2312" w:cs="Times New Roman"/>
                <w:sz w:val="36"/>
              </w:rPr>
              <w:t xml:space="preserve">□ </w:t>
            </w:r>
            <w:r>
              <w:rPr>
                <w:rFonts w:ascii="方正仿宋_GBK" w:hAnsi="Times New Roman" w:eastAsia="方正仿宋_GBK" w:cs="Times New Roman"/>
                <w:sz w:val="30"/>
              </w:rPr>
              <w:t>基础学科拔尖学生培养计划专业</w:t>
            </w:r>
          </w:p>
          <w:p>
            <w:pPr>
              <w:adjustRightInd w:val="0"/>
              <w:snapToGrid w:val="0"/>
              <w:spacing w:line="300" w:lineRule="auto"/>
              <w:textAlignment w:val="baseline"/>
              <w:rPr>
                <w:rFonts w:ascii="Times New Roman" w:hAnsi="Times New Roman" w:eastAsia="仿宋_GB2312" w:cs="Times New Roman"/>
                <w:sz w:val="30"/>
              </w:rPr>
            </w:pPr>
            <w:r>
              <w:rPr>
                <w:rFonts w:ascii="Times New Roman" w:hAnsi="Times New Roman" w:eastAsia="仿宋_GB2312" w:cs="Times New Roman"/>
                <w:sz w:val="36"/>
              </w:rPr>
              <w:t xml:space="preserve">□ </w:t>
            </w:r>
            <w:r>
              <w:rPr>
                <w:rFonts w:ascii="方正仿宋_GBK" w:hAnsi="Times New Roman" w:eastAsia="方正仿宋_GBK" w:cs="Times New Roman"/>
                <w:sz w:val="30"/>
              </w:rPr>
              <w:t>急需紧缺专业</w:t>
            </w:r>
          </w:p>
          <w:p>
            <w:pPr>
              <w:adjustRightInd w:val="0"/>
              <w:snapToGrid w:val="0"/>
              <w:spacing w:line="300" w:lineRule="auto"/>
              <w:textAlignment w:val="baseline"/>
              <w:rPr>
                <w:rFonts w:ascii="Times New Roman" w:hAnsi="Times New Roman" w:eastAsia="仿宋_GB2312" w:cs="Times New Roman"/>
                <w:sz w:val="30"/>
              </w:rPr>
            </w:pPr>
            <w:r>
              <w:rPr>
                <w:rFonts w:ascii="Times New Roman" w:hAnsi="Times New Roman" w:eastAsia="仿宋_GB2312" w:cs="Times New Roman"/>
                <w:sz w:val="36"/>
              </w:rPr>
              <w:t xml:space="preserve">□ </w:t>
            </w:r>
            <w:r>
              <w:rPr>
                <w:rFonts w:ascii="方正仿宋_GBK" w:hAnsi="Times New Roman" w:eastAsia="方正仿宋_GBK" w:cs="Times New Roman"/>
                <w:sz w:val="30"/>
              </w:rPr>
              <w:t>新兴交叉专业</w:t>
            </w:r>
            <w:r>
              <w:rPr>
                <w:rFonts w:ascii="Times New Roman" w:hAnsi="Times New Roman" w:eastAsia="仿宋_GB2312" w:cs="Times New Roman"/>
                <w:sz w:val="30"/>
              </w:rPr>
              <w:t xml:space="preserve">  </w:t>
            </w:r>
          </w:p>
          <w:p>
            <w:pPr>
              <w:adjustRightInd w:val="0"/>
              <w:snapToGrid w:val="0"/>
              <w:spacing w:line="300" w:lineRule="auto"/>
              <w:textAlignment w:val="baseline"/>
              <w:rPr>
                <w:rFonts w:ascii="Times New Roman" w:hAnsi="Times New Roman" w:eastAsia="仿宋_GB2312" w:cs="Times New Roman"/>
                <w:sz w:val="30"/>
              </w:rPr>
            </w:pPr>
            <w:r>
              <w:rPr>
                <w:rFonts w:ascii="Times New Roman" w:hAnsi="Times New Roman" w:eastAsia="仿宋_GB2312" w:cs="Times New Roman"/>
                <w:sz w:val="36"/>
              </w:rPr>
              <w:t xml:space="preserve">□ </w:t>
            </w:r>
            <w:r>
              <w:rPr>
                <w:rFonts w:ascii="Times New Roman" w:hAnsi="Times New Roman" w:eastAsia="仿宋_GB2312" w:cs="Times New Roman"/>
                <w:sz w:val="30"/>
              </w:rPr>
              <w:t>高校特色专业</w:t>
            </w:r>
          </w:p>
        </w:tc>
      </w:tr>
    </w:tbl>
    <w:p>
      <w:pPr>
        <w:widowControl/>
        <w:adjustRightInd w:val="0"/>
        <w:snapToGrid w:val="0"/>
        <w:spacing w:line="480" w:lineRule="exact"/>
        <w:jc w:val="center"/>
        <w:textAlignment w:val="baseline"/>
        <w:rPr>
          <w:rFonts w:ascii="Times New Roman" w:hAnsi="Times New Roman" w:eastAsia="宋体" w:cs="Times New Roman"/>
          <w:b/>
          <w:color w:val="000000" w:themeColor="text1"/>
          <w:spacing w:val="20"/>
          <w:sz w:val="32"/>
          <w:szCs w:val="32"/>
          <w14:textFill>
            <w14:solidFill>
              <w14:schemeClr w14:val="tx1"/>
            </w14:solidFill>
          </w14:textFill>
        </w:rPr>
      </w:pPr>
    </w:p>
    <w:p>
      <w:pPr>
        <w:widowControl/>
        <w:adjustRightInd w:val="0"/>
        <w:snapToGrid w:val="0"/>
        <w:spacing w:line="480" w:lineRule="exact"/>
        <w:jc w:val="center"/>
        <w:textAlignment w:val="baseline"/>
        <w:rPr>
          <w:rFonts w:ascii="Times New Roman" w:hAnsi="Times New Roman" w:eastAsia="宋体" w:cs="Times New Roman"/>
          <w:b/>
          <w:color w:val="000000" w:themeColor="text1"/>
          <w:spacing w:val="20"/>
          <w:sz w:val="32"/>
          <w:szCs w:val="32"/>
          <w14:textFill>
            <w14:solidFill>
              <w14:schemeClr w14:val="tx1"/>
            </w14:solidFill>
          </w14:textFill>
        </w:rPr>
      </w:pPr>
    </w:p>
    <w:p>
      <w:pPr>
        <w:widowControl/>
        <w:adjustRightInd w:val="0"/>
        <w:snapToGrid w:val="0"/>
        <w:spacing w:line="480" w:lineRule="exact"/>
        <w:jc w:val="center"/>
        <w:textAlignment w:val="baseline"/>
        <w:rPr>
          <w:rFonts w:ascii="Times New Roman" w:hAnsi="Times New Roman" w:eastAsia="宋体" w:cs="Times New Roman"/>
          <w:b/>
          <w:color w:val="000000" w:themeColor="text1"/>
          <w:spacing w:val="20"/>
          <w:sz w:val="32"/>
          <w:szCs w:val="32"/>
          <w14:textFill>
            <w14:solidFill>
              <w14:schemeClr w14:val="tx1"/>
            </w14:solidFill>
          </w14:textFill>
        </w:rPr>
      </w:pPr>
    </w:p>
    <w:p>
      <w:pPr>
        <w:widowControl/>
        <w:adjustRightInd w:val="0"/>
        <w:snapToGrid w:val="0"/>
        <w:spacing w:line="480" w:lineRule="exact"/>
        <w:jc w:val="center"/>
        <w:textAlignment w:val="baseline"/>
        <w:rPr>
          <w:rFonts w:ascii="Times New Roman" w:hAnsi="Times New Roman" w:eastAsia="宋体" w:cs="Times New Roman"/>
          <w:b/>
          <w:color w:val="000000" w:themeColor="text1"/>
          <w:spacing w:val="20"/>
          <w:sz w:val="32"/>
          <w:szCs w:val="32"/>
          <w14:textFill>
            <w14:solidFill>
              <w14:schemeClr w14:val="tx1"/>
            </w14:solidFill>
          </w14:textFill>
        </w:rPr>
      </w:pPr>
    </w:p>
    <w:p>
      <w:pPr>
        <w:widowControl/>
        <w:adjustRightInd w:val="0"/>
        <w:snapToGrid w:val="0"/>
        <w:spacing w:line="480" w:lineRule="exact"/>
        <w:jc w:val="center"/>
        <w:textAlignment w:val="baseline"/>
        <w:rPr>
          <w:rFonts w:ascii="Times New Roman" w:hAnsi="Times New Roman" w:eastAsia="华文中宋" w:cs="Times New Roman"/>
          <w:b/>
          <w:color w:val="000000" w:themeColor="text1"/>
          <w:spacing w:val="20"/>
          <w:sz w:val="32"/>
          <w:szCs w:val="32"/>
          <w14:textFill>
            <w14:solidFill>
              <w14:schemeClr w14:val="tx1"/>
            </w14:solidFill>
          </w14:textFill>
        </w:rPr>
      </w:pPr>
      <w:r>
        <w:rPr>
          <w:rFonts w:ascii="Times New Roman" w:hAnsi="Times New Roman" w:eastAsia="宋体" w:cs="Times New Roman"/>
          <w:b/>
          <w:color w:val="000000" w:themeColor="text1"/>
          <w:spacing w:val="20"/>
          <w:kern w:val="0"/>
          <w:sz w:val="32"/>
          <w:szCs w:val="32"/>
          <w:lang w:bidi="ar"/>
          <w14:textFill>
            <w14:solidFill>
              <w14:schemeClr w14:val="tx1"/>
            </w14:solidFill>
          </w14:textFill>
        </w:rPr>
        <w:t>江苏省教育厅制</w:t>
      </w:r>
    </w:p>
    <w:p>
      <w:pPr>
        <w:widowControl/>
        <w:adjustRightInd w:val="0"/>
        <w:snapToGrid w:val="0"/>
        <w:spacing w:line="480" w:lineRule="exact"/>
        <w:jc w:val="center"/>
        <w:textAlignment w:val="baseline"/>
        <w:rPr>
          <w:rFonts w:ascii="Times New Roman" w:hAnsi="Times New Roman" w:eastAsia="华文中宋" w:cs="Times New Roman"/>
          <w:color w:val="000000" w:themeColor="text1"/>
          <w:spacing w:val="20"/>
          <w:sz w:val="32"/>
          <w:szCs w:val="32"/>
          <w14:textFill>
            <w14:solidFill>
              <w14:schemeClr w14:val="tx1"/>
            </w14:solidFill>
          </w14:textFill>
        </w:rPr>
      </w:pPr>
      <w:r>
        <w:rPr>
          <w:rFonts w:ascii="Times New Roman" w:hAnsi="Times New Roman" w:eastAsia="华文中宋" w:cs="Times New Roman"/>
          <w:color w:val="000000" w:themeColor="text1"/>
          <w:spacing w:val="20"/>
          <w:kern w:val="0"/>
          <w:sz w:val="32"/>
          <w:szCs w:val="32"/>
          <w:lang w:bidi="ar"/>
          <w14:textFill>
            <w14:solidFill>
              <w14:schemeClr w14:val="tx1"/>
            </w14:solidFill>
          </w14:textFill>
        </w:rPr>
        <w:t>2024年6月</w:t>
      </w:r>
    </w:p>
    <w:p>
      <w:pPr>
        <w:rPr>
          <w:rFonts w:ascii="Times New Roman" w:hAnsi="Times New Roman" w:eastAsia="华文中宋" w:cs="Times New Roman"/>
          <w:b/>
          <w:color w:val="000000" w:themeColor="text1"/>
          <w:spacing w:val="20"/>
          <w:sz w:val="32"/>
          <w:szCs w:val="32"/>
          <w:lang w:bidi="ar"/>
          <w14:textFill>
            <w14:solidFill>
              <w14:schemeClr w14:val="tx1"/>
            </w14:solidFill>
          </w14:textFill>
        </w:rPr>
        <w:sectPr>
          <w:footerReference r:id="rId3" w:type="default"/>
          <w:footerReference r:id="rId4" w:type="even"/>
          <w:pgSz w:w="11906" w:h="16838"/>
          <w:pgMar w:top="1304" w:right="1702" w:bottom="1440" w:left="1702" w:header="851" w:footer="992" w:gutter="0"/>
          <w:cols w:space="425" w:num="1"/>
          <w:titlePg/>
          <w:docGrid w:type="lines" w:linePitch="312" w:charSpace="0"/>
        </w:sectPr>
      </w:pPr>
    </w:p>
    <w:p>
      <w:pPr>
        <w:spacing w:line="320" w:lineRule="atLeast"/>
        <w:ind w:firstLine="721"/>
        <w:jc w:val="center"/>
        <w:rPr>
          <w:rFonts w:ascii="Times New Roman" w:hAnsi="Times New Roman" w:eastAsia="华文中宋" w:cs="Times New Roman"/>
          <w:b/>
          <w:color w:val="000000" w:themeColor="text1"/>
          <w:sz w:val="36"/>
          <w14:textFill>
            <w14:solidFill>
              <w14:schemeClr w14:val="tx1"/>
            </w14:solidFill>
          </w14:textFill>
        </w:rPr>
      </w:pPr>
    </w:p>
    <w:p>
      <w:pPr>
        <w:spacing w:line="320" w:lineRule="atLeast"/>
        <w:jc w:val="center"/>
        <w:rPr>
          <w:rFonts w:ascii="Times New Roman" w:hAnsi="Times New Roman" w:eastAsia="华文中宋" w:cs="Times New Roman"/>
          <w:b/>
          <w:color w:val="000000" w:themeColor="text1"/>
          <w:sz w:val="36"/>
          <w14:textFill>
            <w14:solidFill>
              <w14:schemeClr w14:val="tx1"/>
            </w14:solidFill>
          </w14:textFill>
        </w:rPr>
      </w:pPr>
      <w:r>
        <w:rPr>
          <w:rFonts w:ascii="Times New Roman" w:hAnsi="Times New Roman" w:eastAsia="华文中宋" w:cs="Times New Roman"/>
          <w:b/>
          <w:color w:val="000000" w:themeColor="text1"/>
          <w:sz w:val="36"/>
          <w14:textFill>
            <w14:solidFill>
              <w14:schemeClr w14:val="tx1"/>
            </w14:solidFill>
          </w14:textFill>
        </w:rPr>
        <w:t>填  表  说  明</w:t>
      </w:r>
    </w:p>
    <w:p>
      <w:pPr>
        <w:snapToGrid w:val="0"/>
        <w:spacing w:line="440" w:lineRule="exact"/>
        <w:ind w:firstLine="560"/>
        <w:rPr>
          <w:rFonts w:ascii="Times New Roman" w:hAnsi="Times New Roman" w:eastAsia="仿宋_GB2312" w:cs="Times New Roman"/>
          <w:color w:val="000000" w:themeColor="text1"/>
          <w:sz w:val="28"/>
          <w:szCs w:val="28"/>
          <w14:textFill>
            <w14:solidFill>
              <w14:schemeClr w14:val="tx1"/>
            </w14:solidFill>
          </w14:textFill>
        </w:rPr>
      </w:pPr>
    </w:p>
    <w:p>
      <w:pPr>
        <w:spacing w:line="54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一、本表填写中涉及的人员均指人事关系隶属本单位的在编人员以及与本单位签署全职工作合同的专任教师，兼职人员不计在内。</w:t>
      </w:r>
    </w:p>
    <w:p>
      <w:pPr>
        <w:spacing w:line="54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二、除特别说明外，表中涉及的成果均指本专业人员作为第一完成人或本单位作为第一完成单位获得的成果，凡署名其他人员和单位所获得的成果不填写、不统计。</w:t>
      </w:r>
    </w:p>
    <w:p>
      <w:pPr>
        <w:spacing w:line="54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三、除特别说明外，所填报各项与时间相关的内容截至2024年6月。江苏高校品牌专业建设工程三期项目建设周期为四年，起止时间为2024年1月1日至2027年12月31日。</w:t>
      </w:r>
    </w:p>
    <w:p>
      <w:pPr>
        <w:spacing w:line="54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四、本表不得填写任何涉密内容。涉密信息请按国家有关保密规定进行脱密，处理至可以公开后方可填写。</w:t>
      </w:r>
    </w:p>
    <w:p>
      <w:pPr>
        <w:spacing w:line="540" w:lineRule="exact"/>
        <w:ind w:firstLine="592" w:firstLineChars="200"/>
        <w:rPr>
          <w:rFonts w:ascii="Times New Roman" w:hAnsi="Times New Roman" w:eastAsia="方正仿宋_GBK" w:cs="Times New Roman"/>
          <w:spacing w:val="-2"/>
          <w:sz w:val="30"/>
          <w:szCs w:val="30"/>
        </w:rPr>
      </w:pPr>
      <w:r>
        <w:rPr>
          <w:rFonts w:ascii="Times New Roman" w:hAnsi="Times New Roman" w:eastAsia="方正仿宋_GBK" w:cs="Times New Roman"/>
          <w:spacing w:val="-2"/>
          <w:sz w:val="30"/>
          <w:szCs w:val="30"/>
        </w:rPr>
        <w:t>五、本表填报数据信息须准确、真实、可靠，不得弄虚作假。</w:t>
      </w:r>
    </w:p>
    <w:p>
      <w:pPr>
        <w:spacing w:line="540" w:lineRule="exact"/>
        <w:ind w:firstLine="600" w:firstLineChars="200"/>
        <w:rPr>
          <w:rFonts w:ascii="Times New Roman" w:hAnsi="Times New Roman" w:eastAsia="仿宋_GB2312" w:cs="Times New Roman"/>
          <w:sz w:val="30"/>
          <w:szCs w:val="30"/>
        </w:rPr>
      </w:pPr>
      <w:r>
        <w:rPr>
          <w:rFonts w:ascii="Times New Roman" w:hAnsi="Times New Roman" w:eastAsia="方正仿宋_GBK" w:cs="Times New Roman"/>
          <w:sz w:val="30"/>
          <w:szCs w:val="30"/>
        </w:rPr>
        <w:t>六、本表请用A4纸双面打印，正文字体采用小四号宋体，左侧装订，页码依顺序编排。封面及填表说明不编页码。本表复制时，必须保持原格式不变。本表封面之上，不另加其他封面。</w:t>
      </w:r>
    </w:p>
    <w:p>
      <w:pPr>
        <w:widowControl/>
        <w:ind w:left="709" w:firstLine="640"/>
        <w:jc w:val="left"/>
        <w:rPr>
          <w:rFonts w:ascii="Times New Roman" w:hAnsi="Times New Roman" w:eastAsia="黑体" w:cs="Times New Roman"/>
          <w:color w:val="000000" w:themeColor="text1"/>
          <w:sz w:val="32"/>
          <w:szCs w:val="32"/>
          <w14:textFill>
            <w14:solidFill>
              <w14:schemeClr w14:val="tx1"/>
            </w14:solidFill>
          </w14:textFill>
        </w:rPr>
      </w:pPr>
    </w:p>
    <w:p>
      <w:pPr>
        <w:rPr>
          <w:rFonts w:ascii="Times New Roman" w:hAnsi="Times New Roman" w:eastAsia="黑体" w:cs="Times New Roman"/>
          <w:color w:val="000000" w:themeColor="text1"/>
          <w:sz w:val="32"/>
          <w:szCs w:val="32"/>
          <w:lang w:bidi="ar"/>
          <w14:textFill>
            <w14:solidFill>
              <w14:schemeClr w14:val="tx1"/>
            </w14:solidFill>
          </w14:textFill>
        </w:rPr>
        <w:sectPr>
          <w:footerReference r:id="rId5" w:type="default"/>
          <w:pgSz w:w="11906" w:h="16838"/>
          <w:pgMar w:top="1440" w:right="1702" w:bottom="1440" w:left="1702" w:header="851" w:footer="992" w:gutter="0"/>
          <w:pgNumType w:start="1"/>
          <w:cols w:space="425" w:num="1"/>
          <w:docGrid w:type="lines" w:linePitch="312" w:charSpace="0"/>
        </w:sectPr>
      </w:pPr>
      <w:bookmarkStart w:id="0" w:name="_GoBack"/>
      <w:bookmarkEnd w:id="0"/>
    </w:p>
    <w:p>
      <w:pPr>
        <w:rPr>
          <w:rFonts w:ascii="Times New Roman" w:hAnsi="Times New Roman" w:eastAsia="黑体" w:cs="Times New Roman"/>
          <w:sz w:val="32"/>
          <w:szCs w:val="32"/>
        </w:rPr>
      </w:pPr>
      <w:r>
        <w:rPr>
          <w:rFonts w:ascii="Times New Roman" w:hAnsi="Times New Roman" w:eastAsia="黑体" w:cs="Times New Roman"/>
          <w:sz w:val="32"/>
          <w:szCs w:val="32"/>
        </w:rPr>
        <w:t>一、专业概况</w:t>
      </w:r>
    </w:p>
    <w:tbl>
      <w:tblPr>
        <w:tblStyle w:val="6"/>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2100"/>
        <w:gridCol w:w="2137"/>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645" w:type="dxa"/>
            <w:gridSpan w:val="4"/>
          </w:tcPr>
          <w:p>
            <w:pPr>
              <w:adjustRightInd w:val="0"/>
              <w:snapToGrid w:val="0"/>
              <w:rPr>
                <w:rFonts w:ascii="Times New Roman" w:hAnsi="Times New Roman" w:cs="Times New Roman"/>
                <w:sz w:val="28"/>
                <w:szCs w:val="28"/>
                <w:lang w:bidi="ar"/>
              </w:rPr>
            </w:pPr>
            <w:r>
              <w:rPr>
                <w:rFonts w:ascii="Times New Roman" w:hAnsi="Times New Roman" w:cs="Times New Roman"/>
                <w:sz w:val="28"/>
                <w:szCs w:val="28"/>
                <w:lang w:bidi="ar"/>
              </w:rPr>
              <w:t>（一）专业</w:t>
            </w:r>
            <w:r>
              <w:rPr>
                <w:rFonts w:hint="eastAsia" w:ascii="Times New Roman" w:hAnsi="Times New Roman" w:cs="Times New Roman"/>
                <w:sz w:val="28"/>
                <w:szCs w:val="28"/>
                <w:lang w:bidi="ar"/>
              </w:rPr>
              <w:t>简介</w:t>
            </w:r>
            <w:r>
              <w:rPr>
                <w:rFonts w:ascii="Times New Roman" w:hAnsi="Times New Roman" w:cs="Times New Roman"/>
                <w:sz w:val="28"/>
                <w:szCs w:val="28"/>
                <w:lang w:bidi="ar"/>
              </w:rPr>
              <w:t>（</w:t>
            </w:r>
            <w:r>
              <w:rPr>
                <w:rFonts w:ascii="Times New Roman" w:hAnsi="Times New Roman" w:eastAsia="楷体" w:cs="Times New Roman"/>
                <w:sz w:val="24"/>
                <w:lang w:bidi="ar"/>
              </w:rPr>
              <w:t>简述专业发展历程、定位、特色和优势，以及“十四五”以来招生、培养、就业</w:t>
            </w:r>
            <w:r>
              <w:rPr>
                <w:rFonts w:hint="eastAsia" w:ascii="Times New Roman" w:hAnsi="Times New Roman" w:eastAsia="楷体" w:cs="Times New Roman"/>
                <w:sz w:val="24"/>
                <w:lang w:bidi="ar"/>
              </w:rPr>
              <w:t>、</w:t>
            </w:r>
            <w:r>
              <w:rPr>
                <w:rFonts w:ascii="Times New Roman" w:hAnsi="Times New Roman" w:eastAsia="楷体" w:cs="Times New Roman"/>
                <w:sz w:val="24"/>
                <w:lang w:bidi="ar"/>
              </w:rPr>
              <w:t>教育教学</w:t>
            </w:r>
            <w:r>
              <w:rPr>
                <w:rFonts w:hint="eastAsia" w:ascii="Times New Roman" w:hAnsi="Times New Roman" w:eastAsia="楷体" w:cs="Times New Roman"/>
                <w:sz w:val="24"/>
                <w:lang w:bidi="ar"/>
              </w:rPr>
              <w:t>、</w:t>
            </w:r>
            <w:r>
              <w:rPr>
                <w:rFonts w:ascii="Times New Roman" w:hAnsi="Times New Roman" w:eastAsia="楷体" w:cs="Times New Roman"/>
                <w:sz w:val="24"/>
                <w:lang w:bidi="ar"/>
              </w:rPr>
              <w:t>专业认证等方面情况，本专业在学校专业体系发展和人才培养工作中的地位，限1000字以内。</w:t>
            </w:r>
            <w:r>
              <w:rPr>
                <w:rFonts w:ascii="Times New Roman" w:hAnsi="Times New Roman" w:cs="Times New Roman"/>
                <w:sz w:val="28"/>
                <w:szCs w:val="28"/>
                <w:lang w:bidi="ar"/>
              </w:rPr>
              <w:t>）</w:t>
            </w:r>
          </w:p>
          <w:p>
            <w:pPr>
              <w:adjustRightInd w:val="0"/>
              <w:snapToGrid w:val="0"/>
              <w:rPr>
                <w:rFonts w:ascii="Times New Roman" w:hAnsi="Times New Roman" w:cs="Times New Roman"/>
                <w:sz w:val="28"/>
                <w:szCs w:val="28"/>
                <w:lang w:bidi="ar"/>
              </w:rPr>
            </w:pPr>
          </w:p>
          <w:p>
            <w:pPr>
              <w:adjustRightInd w:val="0"/>
              <w:snapToGrid w:val="0"/>
              <w:rPr>
                <w:rFonts w:ascii="Times New Roman" w:hAnsi="Times New Roman" w:cs="Times New Roman"/>
                <w:sz w:val="28"/>
                <w:szCs w:val="28"/>
                <w:lang w:bidi="ar"/>
              </w:rPr>
            </w:pPr>
          </w:p>
          <w:p>
            <w:pPr>
              <w:adjustRightInd w:val="0"/>
              <w:snapToGrid w:val="0"/>
              <w:rPr>
                <w:rFonts w:ascii="Times New Roman" w:hAnsi="Times New Roman" w:cs="Times New Roman"/>
                <w:sz w:val="28"/>
                <w:szCs w:val="28"/>
                <w:lang w:bidi="ar"/>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heme="minorEastAsia" w:hAnsiTheme="minorEastAsia" w:cstheme="minorEastAsia"/>
                <w:sz w:val="24"/>
              </w:rPr>
            </w:pPr>
          </w:p>
          <w:p>
            <w:pPr>
              <w:spacing w:line="360" w:lineRule="auto"/>
              <w:ind w:firstLine="480"/>
              <w:rPr>
                <w:rFonts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45" w:type="dxa"/>
            <w:gridSpan w:val="4"/>
            <w:vAlign w:val="center"/>
          </w:tcPr>
          <w:p>
            <w:pPr>
              <w:rPr>
                <w:rFonts w:ascii="Times New Roman" w:hAnsi="Times New Roman" w:eastAsia="仿宋_GB2312" w:cs="Times New Roman"/>
                <w:sz w:val="24"/>
              </w:rPr>
            </w:pPr>
            <w:r>
              <w:rPr>
                <w:rFonts w:ascii="Times New Roman" w:hAnsi="Times New Roman" w:cs="Times New Roman"/>
                <w:sz w:val="28"/>
                <w:szCs w:val="28"/>
                <w:lang w:bidi="ar"/>
              </w:rPr>
              <w:t>（二）信息简表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28" w:type="dxa"/>
            <w:vAlign w:val="center"/>
          </w:tcPr>
          <w:p>
            <w:pPr>
              <w:jc w:val="center"/>
              <w:rPr>
                <w:rFonts w:ascii="Times New Roman" w:hAnsi="Times New Roman" w:cs="Times New Roman"/>
                <w:sz w:val="24"/>
                <w:lang w:bidi="ar"/>
              </w:rPr>
            </w:pPr>
            <w:r>
              <w:rPr>
                <w:rFonts w:ascii="Times New Roman" w:hAnsi="Times New Roman" w:cs="Times New Roman"/>
                <w:sz w:val="24"/>
                <w:lang w:bidi="ar"/>
              </w:rPr>
              <w:t>专业名称</w:t>
            </w:r>
          </w:p>
        </w:tc>
        <w:tc>
          <w:tcPr>
            <w:tcW w:w="2100" w:type="dxa"/>
            <w:vAlign w:val="center"/>
          </w:tcPr>
          <w:p>
            <w:pPr>
              <w:jc w:val="center"/>
              <w:rPr>
                <w:rFonts w:ascii="Times New Roman" w:hAnsi="Times New Roman" w:cs="Times New Roman"/>
                <w:sz w:val="24"/>
                <w:lang w:bidi="ar"/>
              </w:rPr>
            </w:pPr>
          </w:p>
        </w:tc>
        <w:tc>
          <w:tcPr>
            <w:tcW w:w="2137" w:type="dxa"/>
            <w:vAlign w:val="center"/>
          </w:tcPr>
          <w:p>
            <w:pPr>
              <w:jc w:val="center"/>
              <w:rPr>
                <w:rFonts w:ascii="Times New Roman" w:hAnsi="Times New Roman" w:cs="Times New Roman"/>
                <w:sz w:val="24"/>
                <w:lang w:bidi="ar"/>
              </w:rPr>
            </w:pPr>
            <w:r>
              <w:rPr>
                <w:rFonts w:ascii="Times New Roman" w:hAnsi="Times New Roman" w:cs="Times New Roman"/>
                <w:sz w:val="24"/>
                <w:lang w:bidi="ar"/>
              </w:rPr>
              <w:t>专业代码</w:t>
            </w:r>
          </w:p>
        </w:tc>
        <w:tc>
          <w:tcPr>
            <w:tcW w:w="1980" w:type="dxa"/>
            <w:vAlign w:val="center"/>
          </w:tcPr>
          <w:p>
            <w:pPr>
              <w:jc w:val="center"/>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28" w:type="dxa"/>
            <w:vAlign w:val="center"/>
          </w:tcPr>
          <w:p>
            <w:pPr>
              <w:jc w:val="center"/>
              <w:rPr>
                <w:rFonts w:ascii="Times New Roman" w:hAnsi="Times New Roman" w:cs="Times New Roman"/>
                <w:sz w:val="24"/>
                <w:lang w:bidi="ar"/>
              </w:rPr>
            </w:pPr>
            <w:r>
              <w:rPr>
                <w:rFonts w:ascii="Times New Roman" w:hAnsi="Times New Roman" w:cs="Times New Roman"/>
                <w:sz w:val="24"/>
                <w:lang w:bidi="ar"/>
              </w:rPr>
              <w:t>修业年限</w:t>
            </w:r>
          </w:p>
        </w:tc>
        <w:tc>
          <w:tcPr>
            <w:tcW w:w="2100" w:type="dxa"/>
            <w:vAlign w:val="center"/>
          </w:tcPr>
          <w:p>
            <w:pPr>
              <w:jc w:val="center"/>
              <w:rPr>
                <w:rFonts w:ascii="Times New Roman" w:hAnsi="Times New Roman" w:cs="Times New Roman"/>
                <w:sz w:val="24"/>
                <w:lang w:bidi="ar"/>
              </w:rPr>
            </w:pPr>
          </w:p>
        </w:tc>
        <w:tc>
          <w:tcPr>
            <w:tcW w:w="2137" w:type="dxa"/>
            <w:vAlign w:val="center"/>
          </w:tcPr>
          <w:p>
            <w:pPr>
              <w:jc w:val="center"/>
              <w:rPr>
                <w:rFonts w:ascii="Times New Roman" w:hAnsi="Times New Roman" w:cs="Times New Roman"/>
                <w:sz w:val="24"/>
                <w:lang w:bidi="ar"/>
              </w:rPr>
            </w:pPr>
            <w:r>
              <w:rPr>
                <w:rFonts w:ascii="Times New Roman" w:hAnsi="Times New Roman" w:cs="Times New Roman"/>
                <w:sz w:val="24"/>
                <w:lang w:bidi="ar"/>
              </w:rPr>
              <w:t>学位授予门类</w:t>
            </w:r>
          </w:p>
        </w:tc>
        <w:tc>
          <w:tcPr>
            <w:tcW w:w="1980" w:type="dxa"/>
            <w:vAlign w:val="center"/>
          </w:tcPr>
          <w:p>
            <w:pPr>
              <w:jc w:val="center"/>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28" w:type="dxa"/>
            <w:vAlign w:val="center"/>
          </w:tcPr>
          <w:p>
            <w:pPr>
              <w:jc w:val="center"/>
              <w:rPr>
                <w:rFonts w:ascii="Times New Roman" w:hAnsi="Times New Roman" w:cs="Times New Roman"/>
                <w:sz w:val="24"/>
                <w:lang w:bidi="ar"/>
              </w:rPr>
            </w:pPr>
            <w:r>
              <w:rPr>
                <w:rFonts w:ascii="Times New Roman" w:hAnsi="Times New Roman" w:cs="Times New Roman"/>
                <w:sz w:val="24"/>
                <w:lang w:bidi="ar"/>
              </w:rPr>
              <w:t>设立时间</w:t>
            </w:r>
          </w:p>
        </w:tc>
        <w:tc>
          <w:tcPr>
            <w:tcW w:w="2100" w:type="dxa"/>
            <w:vAlign w:val="center"/>
          </w:tcPr>
          <w:p>
            <w:pPr>
              <w:jc w:val="center"/>
              <w:rPr>
                <w:rFonts w:ascii="Times New Roman" w:hAnsi="Times New Roman" w:cs="Times New Roman"/>
                <w:sz w:val="24"/>
                <w:lang w:bidi="ar"/>
              </w:rPr>
            </w:pPr>
          </w:p>
        </w:tc>
        <w:tc>
          <w:tcPr>
            <w:tcW w:w="2137" w:type="dxa"/>
            <w:vAlign w:val="center"/>
          </w:tcPr>
          <w:p>
            <w:pPr>
              <w:jc w:val="center"/>
              <w:rPr>
                <w:rFonts w:ascii="Times New Roman" w:hAnsi="Times New Roman" w:cs="Times New Roman"/>
                <w:sz w:val="24"/>
                <w:lang w:bidi="ar"/>
              </w:rPr>
            </w:pPr>
            <w:r>
              <w:rPr>
                <w:rFonts w:ascii="Times New Roman" w:hAnsi="Times New Roman" w:cs="Times New Roman"/>
                <w:sz w:val="24"/>
                <w:lang w:bidi="ar"/>
              </w:rPr>
              <w:t>总学分</w:t>
            </w:r>
            <w:r>
              <w:rPr>
                <w:rFonts w:hint="eastAsia" w:ascii="Times New Roman" w:hAnsi="Times New Roman" w:cs="Times New Roman"/>
                <w:sz w:val="24"/>
                <w:lang w:bidi="ar"/>
              </w:rPr>
              <w:t>/</w:t>
            </w:r>
            <w:r>
              <w:rPr>
                <w:rFonts w:ascii="Times New Roman" w:hAnsi="Times New Roman" w:cs="Times New Roman"/>
                <w:sz w:val="24"/>
                <w:lang w:bidi="ar"/>
              </w:rPr>
              <w:t>学时</w:t>
            </w:r>
          </w:p>
        </w:tc>
        <w:tc>
          <w:tcPr>
            <w:tcW w:w="1980" w:type="dxa"/>
            <w:vAlign w:val="center"/>
          </w:tcPr>
          <w:p>
            <w:pPr>
              <w:jc w:val="center"/>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2428" w:type="dxa"/>
            <w:vAlign w:val="center"/>
          </w:tcPr>
          <w:p>
            <w:pPr>
              <w:jc w:val="center"/>
              <w:rPr>
                <w:rFonts w:ascii="Times New Roman" w:hAnsi="Times New Roman" w:cs="Times New Roman"/>
                <w:sz w:val="24"/>
                <w:lang w:bidi="ar"/>
              </w:rPr>
            </w:pPr>
            <w:r>
              <w:rPr>
                <w:rFonts w:ascii="Times New Roman" w:hAnsi="Times New Roman" w:cs="Times New Roman"/>
                <w:sz w:val="24"/>
                <w:lang w:bidi="ar"/>
              </w:rPr>
              <w:t>通过专业认证的机构名称、时间、有效期</w:t>
            </w:r>
          </w:p>
        </w:tc>
        <w:tc>
          <w:tcPr>
            <w:tcW w:w="6217" w:type="dxa"/>
            <w:gridSpan w:val="3"/>
            <w:vAlign w:val="center"/>
          </w:tcPr>
          <w:p>
            <w:pPr>
              <w:jc w:val="center"/>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hint="eastAsia" w:ascii="Times New Roman" w:hAnsi="Times New Roman" w:cs="Times New Roman"/>
                <w:sz w:val="24"/>
                <w:lang w:bidi="ar"/>
              </w:rPr>
              <w:t>年度</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2021年</w:t>
            </w:r>
          </w:p>
        </w:tc>
        <w:tc>
          <w:tcPr>
            <w:tcW w:w="2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2022年</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招生人数</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人</w:t>
            </w:r>
          </w:p>
        </w:tc>
        <w:tc>
          <w:tcPr>
            <w:tcW w:w="2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人</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毕业生论文合格率</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2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pacing w:val="-6"/>
                <w:sz w:val="24"/>
                <w:lang w:bidi="ar"/>
              </w:rPr>
            </w:pPr>
            <w:r>
              <w:rPr>
                <w:rFonts w:ascii="Times New Roman" w:hAnsi="Times New Roman" w:cs="Times New Roman"/>
                <w:sz w:val="24"/>
                <w:lang w:bidi="ar"/>
              </w:rPr>
              <w:t>毕业就业去向落实率</w:t>
            </w:r>
          </w:p>
        </w:tc>
        <w:tc>
          <w:tcPr>
            <w:tcW w:w="21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213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r>
    </w:tbl>
    <w:p>
      <w:pPr>
        <w:rPr>
          <w:rFonts w:ascii="Times New Roman" w:hAnsi="Times New Roman" w:eastAsia="黑体" w:cs="Times New Roman"/>
          <w:sz w:val="32"/>
          <w:szCs w:val="32"/>
        </w:rPr>
      </w:pPr>
      <w:r>
        <w:rPr>
          <w:rFonts w:ascii="Times New Roman" w:hAnsi="Times New Roman" w:eastAsia="黑体" w:cs="Times New Roman"/>
          <w:sz w:val="32"/>
          <w:szCs w:val="32"/>
        </w:rPr>
        <w:t>二、专业建设基础</w:t>
      </w:r>
    </w:p>
    <w:tbl>
      <w:tblPr>
        <w:tblStyle w:val="6"/>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3413"/>
        <w:gridCol w:w="1604"/>
        <w:gridCol w:w="1702"/>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689" w:type="dxa"/>
            <w:gridSpan w:val="5"/>
            <w:vAlign w:val="center"/>
          </w:tcPr>
          <w:p>
            <w:pPr>
              <w:spacing w:line="320" w:lineRule="exact"/>
              <w:ind w:firstLine="480" w:firstLineChars="200"/>
              <w:jc w:val="left"/>
              <w:rPr>
                <w:rFonts w:ascii="Times New Roman" w:hAnsi="Times New Roman" w:cs="Times New Roman"/>
                <w:sz w:val="24"/>
              </w:rPr>
            </w:pPr>
            <w:r>
              <w:rPr>
                <w:rFonts w:hint="eastAsia" w:ascii="Times New Roman" w:hAnsi="Times New Roman" w:cs="Times New Roman"/>
                <w:sz w:val="24"/>
                <w:lang w:bidi="ar"/>
              </w:rPr>
              <w:t>从立德树人</w:t>
            </w:r>
            <w:r>
              <w:rPr>
                <w:rFonts w:ascii="Times New Roman" w:hAnsi="Times New Roman" w:cs="Times New Roman"/>
                <w:sz w:val="24"/>
                <w:lang w:bidi="ar"/>
              </w:rPr>
              <w:t>、</w:t>
            </w:r>
            <w:r>
              <w:rPr>
                <w:rFonts w:hint="eastAsia" w:ascii="Times New Roman" w:hAnsi="Times New Roman" w:cs="Times New Roman"/>
                <w:sz w:val="24"/>
                <w:lang w:bidi="ar"/>
              </w:rPr>
              <w:t>学生培养</w:t>
            </w:r>
            <w:r>
              <w:rPr>
                <w:rFonts w:ascii="Times New Roman" w:hAnsi="Times New Roman" w:cs="Times New Roman"/>
                <w:sz w:val="24"/>
                <w:lang w:bidi="ar"/>
              </w:rPr>
              <w:t>、</w:t>
            </w:r>
            <w:r>
              <w:rPr>
                <w:rFonts w:hint="eastAsia" w:ascii="Times New Roman" w:hAnsi="Times New Roman" w:cs="Times New Roman"/>
                <w:sz w:val="24"/>
                <w:lang w:bidi="ar"/>
              </w:rPr>
              <w:t>师资队伍、平台资源、课程建设、教材建设等方面，列举</w:t>
            </w:r>
            <w:r>
              <w:rPr>
                <w:rFonts w:ascii="Times New Roman" w:hAnsi="Times New Roman" w:cs="Times New Roman"/>
                <w:sz w:val="24"/>
                <w:lang w:bidi="ar"/>
              </w:rPr>
              <w:t>体现</w:t>
            </w:r>
            <w:r>
              <w:rPr>
                <w:rFonts w:hint="eastAsia" w:ascii="Times New Roman" w:hAnsi="Times New Roman" w:cs="Times New Roman"/>
                <w:sz w:val="24"/>
                <w:lang w:bidi="ar"/>
              </w:rPr>
              <w:t>本</w:t>
            </w:r>
            <w:r>
              <w:rPr>
                <w:rFonts w:ascii="Times New Roman" w:hAnsi="Times New Roman" w:cs="Times New Roman"/>
                <w:sz w:val="24"/>
                <w:lang w:bidi="ar"/>
              </w:rPr>
              <w:t>专业建设基础以及“</w:t>
            </w:r>
            <w:r>
              <w:rPr>
                <w:rFonts w:hint="eastAsia" w:ascii="Times New Roman" w:hAnsi="Times New Roman" w:cs="Times New Roman"/>
                <w:sz w:val="24"/>
                <w:lang w:bidi="ar"/>
              </w:rPr>
              <w:t>十四五</w:t>
            </w:r>
            <w:r>
              <w:rPr>
                <w:rFonts w:ascii="Times New Roman" w:hAnsi="Times New Roman" w:cs="Times New Roman"/>
                <w:sz w:val="24"/>
                <w:lang w:bidi="ar"/>
              </w:rPr>
              <w:t>”</w:t>
            </w:r>
            <w:r>
              <w:rPr>
                <w:rFonts w:hint="eastAsia" w:ascii="Times New Roman" w:hAnsi="Times New Roman" w:cs="Times New Roman"/>
                <w:sz w:val="24"/>
                <w:lang w:bidi="ar"/>
              </w:rPr>
              <w:t>以来</w:t>
            </w:r>
            <w:r>
              <w:rPr>
                <w:rFonts w:ascii="Times New Roman" w:hAnsi="Times New Roman" w:cs="Times New Roman"/>
                <w:sz w:val="24"/>
                <w:lang w:bidi="ar"/>
              </w:rPr>
              <w:t>取得的代表性成果</w:t>
            </w:r>
            <w:r>
              <w:rPr>
                <w:rFonts w:hint="eastAsia" w:ascii="Times New Roman" w:hAnsi="Times New Roman" w:cs="Times New Roman"/>
                <w:sz w:val="24"/>
                <w:lang w:bidi="ar"/>
              </w:rPr>
              <w:t>（</w:t>
            </w:r>
            <w:r>
              <w:rPr>
                <w:rFonts w:ascii="Times New Roman" w:hAnsi="Times New Roman" w:cs="Times New Roman"/>
                <w:sz w:val="24"/>
                <w:lang w:bidi="ar"/>
              </w:rPr>
              <w:t>限10项</w:t>
            </w:r>
            <w:r>
              <w:rPr>
                <w:rFonts w:hint="eastAsia" w:ascii="Times New Roman" w:hAnsi="Times New Roman" w:cs="Times New Roman"/>
                <w:sz w:val="24"/>
                <w:lang w:bidi="ar"/>
              </w:rPr>
              <w:t>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3" w:type="dxa"/>
            <w:vAlign w:val="center"/>
          </w:tcPr>
          <w:p>
            <w:pPr>
              <w:spacing w:line="0" w:lineRule="atLeast"/>
              <w:rPr>
                <w:rFonts w:ascii="Times New Roman" w:hAnsi="Times New Roman" w:cs="Times New Roman"/>
                <w:sz w:val="24"/>
              </w:rPr>
            </w:pPr>
            <w:r>
              <w:rPr>
                <w:rFonts w:ascii="Times New Roman" w:hAnsi="Times New Roman" w:cs="Times New Roman"/>
                <w:sz w:val="24"/>
              </w:rPr>
              <w:t>序号</w:t>
            </w:r>
          </w:p>
        </w:tc>
        <w:tc>
          <w:tcPr>
            <w:tcW w:w="3413" w:type="dxa"/>
            <w:vAlign w:val="center"/>
          </w:tcPr>
          <w:p>
            <w:pPr>
              <w:spacing w:line="320" w:lineRule="exact"/>
              <w:jc w:val="center"/>
              <w:rPr>
                <w:rFonts w:ascii="Times New Roman" w:hAnsi="Times New Roman" w:cs="Times New Roman"/>
                <w:sz w:val="24"/>
              </w:rPr>
            </w:pPr>
            <w:r>
              <w:rPr>
                <w:rFonts w:ascii="Times New Roman" w:hAnsi="Times New Roman" w:cs="Times New Roman"/>
                <w:sz w:val="24"/>
              </w:rPr>
              <w:t>成果名称</w:t>
            </w:r>
          </w:p>
        </w:tc>
        <w:tc>
          <w:tcPr>
            <w:tcW w:w="1604" w:type="dxa"/>
            <w:vAlign w:val="center"/>
          </w:tcPr>
          <w:p>
            <w:pPr>
              <w:spacing w:line="320" w:lineRule="exact"/>
              <w:jc w:val="center"/>
              <w:rPr>
                <w:rFonts w:ascii="Times New Roman" w:hAnsi="Times New Roman" w:cs="Times New Roman"/>
                <w:sz w:val="24"/>
              </w:rPr>
            </w:pPr>
            <w:r>
              <w:rPr>
                <w:rFonts w:hint="eastAsia" w:ascii="Times New Roman" w:hAnsi="Times New Roman" w:cs="Times New Roman"/>
                <w:sz w:val="24"/>
              </w:rPr>
              <w:t>成果类型</w:t>
            </w:r>
          </w:p>
        </w:tc>
        <w:tc>
          <w:tcPr>
            <w:tcW w:w="1702" w:type="dxa"/>
            <w:vAlign w:val="center"/>
          </w:tcPr>
          <w:p>
            <w:pPr>
              <w:spacing w:line="320" w:lineRule="exact"/>
              <w:jc w:val="center"/>
              <w:rPr>
                <w:rFonts w:ascii="Times New Roman" w:hAnsi="Times New Roman" w:cs="Times New Roman"/>
                <w:sz w:val="24"/>
              </w:rPr>
            </w:pPr>
            <w:r>
              <w:rPr>
                <w:rFonts w:ascii="Times New Roman" w:hAnsi="Times New Roman" w:cs="Times New Roman"/>
                <w:sz w:val="24"/>
              </w:rPr>
              <w:t>成果等级</w:t>
            </w:r>
          </w:p>
          <w:p>
            <w:pPr>
              <w:spacing w:line="320" w:lineRule="exact"/>
              <w:jc w:val="center"/>
              <w:rPr>
                <w:rFonts w:ascii="Times New Roman" w:hAnsi="Times New Roman" w:cs="Times New Roman"/>
                <w:sz w:val="24"/>
              </w:rPr>
            </w:pPr>
            <w:r>
              <w:rPr>
                <w:rFonts w:ascii="Times New Roman" w:hAnsi="Times New Roman" w:cs="Times New Roman"/>
                <w:sz w:val="24"/>
              </w:rPr>
              <w:t>（国家/省级）</w:t>
            </w:r>
          </w:p>
        </w:tc>
        <w:tc>
          <w:tcPr>
            <w:tcW w:w="1167" w:type="dxa"/>
            <w:vAlign w:val="center"/>
          </w:tcPr>
          <w:p>
            <w:pPr>
              <w:spacing w:line="320" w:lineRule="exact"/>
              <w:jc w:val="center"/>
              <w:rPr>
                <w:rFonts w:ascii="Times New Roman" w:hAnsi="Times New Roman" w:cs="Times New Roman"/>
                <w:sz w:val="24"/>
              </w:rPr>
            </w:pPr>
            <w:r>
              <w:rPr>
                <w:rFonts w:ascii="Times New Roman" w:hAnsi="Times New Roman"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1</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2</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3</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4</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5</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6</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7</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8</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9</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3" w:type="dxa"/>
            <w:vAlign w:val="center"/>
          </w:tcPr>
          <w:p>
            <w:pPr>
              <w:spacing w:line="0" w:lineRule="atLeast"/>
              <w:jc w:val="center"/>
              <w:rPr>
                <w:rFonts w:ascii="Times New Roman" w:hAnsi="Times New Roman" w:eastAsia="仿宋" w:cs="Times New Roman"/>
                <w:bCs/>
                <w:sz w:val="24"/>
              </w:rPr>
            </w:pPr>
            <w:r>
              <w:rPr>
                <w:rFonts w:hint="eastAsia" w:ascii="Times New Roman" w:hAnsi="Times New Roman" w:eastAsia="仿宋" w:cs="Times New Roman"/>
                <w:bCs/>
                <w:sz w:val="24"/>
              </w:rPr>
              <w:t>10</w:t>
            </w:r>
          </w:p>
        </w:tc>
        <w:tc>
          <w:tcPr>
            <w:tcW w:w="3413" w:type="dxa"/>
            <w:vAlign w:val="center"/>
          </w:tcPr>
          <w:p>
            <w:pPr>
              <w:spacing w:line="320" w:lineRule="exact"/>
              <w:jc w:val="center"/>
              <w:rPr>
                <w:rFonts w:ascii="Times New Roman" w:hAnsi="Times New Roman" w:eastAsia="仿宋_GB2312" w:cs="Times New Roman"/>
                <w:sz w:val="24"/>
              </w:rPr>
            </w:pPr>
          </w:p>
        </w:tc>
        <w:tc>
          <w:tcPr>
            <w:tcW w:w="1604" w:type="dxa"/>
            <w:vAlign w:val="center"/>
          </w:tcPr>
          <w:p>
            <w:pPr>
              <w:spacing w:line="320" w:lineRule="exact"/>
              <w:jc w:val="center"/>
              <w:rPr>
                <w:rFonts w:ascii="Times New Roman" w:hAnsi="Times New Roman" w:eastAsia="仿宋_GB2312" w:cs="Times New Roman"/>
                <w:sz w:val="24"/>
              </w:rPr>
            </w:pPr>
          </w:p>
        </w:tc>
        <w:tc>
          <w:tcPr>
            <w:tcW w:w="1702" w:type="dxa"/>
            <w:vAlign w:val="center"/>
          </w:tcPr>
          <w:p>
            <w:pPr>
              <w:spacing w:line="320" w:lineRule="exact"/>
              <w:jc w:val="center"/>
              <w:rPr>
                <w:rFonts w:ascii="Times New Roman" w:hAnsi="Times New Roman" w:eastAsia="仿宋_GB2312" w:cs="Times New Roman"/>
                <w:sz w:val="24"/>
              </w:rPr>
            </w:pPr>
          </w:p>
        </w:tc>
        <w:tc>
          <w:tcPr>
            <w:tcW w:w="1167" w:type="dxa"/>
            <w:vAlign w:val="center"/>
          </w:tcPr>
          <w:p>
            <w:pPr>
              <w:spacing w:line="320" w:lineRule="exact"/>
              <w:jc w:val="center"/>
              <w:rPr>
                <w:rFonts w:ascii="Times New Roman" w:hAnsi="Times New Roman" w:eastAsia="仿宋_GB2312" w:cs="Times New Roman"/>
                <w:sz w:val="24"/>
              </w:rPr>
            </w:pPr>
          </w:p>
        </w:tc>
      </w:tr>
    </w:tbl>
    <w:p>
      <w:pPr>
        <w:spacing w:line="0" w:lineRule="atLeast"/>
        <w:jc w:val="left"/>
        <w:rPr>
          <w:rFonts w:ascii="Times New Roman" w:hAnsi="Times New Roman" w:cs="Times New Roman"/>
          <w:sz w:val="24"/>
          <w:lang w:bidi="ar"/>
        </w:rPr>
      </w:pPr>
      <w:r>
        <w:rPr>
          <w:rFonts w:ascii="Times New Roman" w:hAnsi="Times New Roman" w:eastAsia="黑体" w:cs="Times New Roman"/>
          <w:sz w:val="32"/>
          <w:szCs w:val="32"/>
        </w:rPr>
        <w:t>三、建设目标与思路</w:t>
      </w:r>
    </w:p>
    <w:tbl>
      <w:tblPr>
        <w:tblStyle w:val="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6" w:hRule="atLeast"/>
          <w:jc w:val="center"/>
        </w:trPr>
        <w:tc>
          <w:tcPr>
            <w:tcW w:w="8700" w:type="dxa"/>
          </w:tcPr>
          <w:p>
            <w:pPr>
              <w:adjustRightInd w:val="0"/>
              <w:snapToGrid w:val="0"/>
              <w:ind w:firstLine="560"/>
              <w:rPr>
                <w:rFonts w:ascii="Times New Roman" w:hAnsi="Times New Roman" w:eastAsia="楷体" w:cs="Times New Roman"/>
                <w:sz w:val="24"/>
                <w:lang w:bidi="ar"/>
              </w:rPr>
            </w:pPr>
            <w:r>
              <w:rPr>
                <w:rFonts w:hint="eastAsia" w:ascii="Times New Roman" w:hAnsi="Times New Roman" w:eastAsia="楷体" w:cs="Times New Roman"/>
                <w:sz w:val="24"/>
                <w:lang w:bidi="ar"/>
              </w:rPr>
              <w:t>专业</w:t>
            </w:r>
            <w:r>
              <w:rPr>
                <w:rFonts w:ascii="Times New Roman" w:hAnsi="Times New Roman" w:eastAsia="楷体" w:cs="Times New Roman"/>
                <w:sz w:val="24"/>
                <w:lang w:bidi="ar"/>
              </w:rPr>
              <w:t>建设</w:t>
            </w:r>
            <w:r>
              <w:rPr>
                <w:rFonts w:hint="eastAsia" w:ascii="Times New Roman" w:hAnsi="Times New Roman" w:eastAsia="楷体" w:cs="Times New Roman"/>
                <w:sz w:val="24"/>
                <w:lang w:bidi="ar"/>
              </w:rPr>
              <w:t>整体</w:t>
            </w:r>
            <w:r>
              <w:rPr>
                <w:rFonts w:ascii="Times New Roman" w:hAnsi="Times New Roman" w:eastAsia="楷体" w:cs="Times New Roman"/>
                <w:sz w:val="24"/>
                <w:lang w:bidi="ar"/>
              </w:rPr>
              <w:t>目标、</w:t>
            </w:r>
            <w:r>
              <w:rPr>
                <w:rFonts w:hint="eastAsia" w:ascii="Times New Roman" w:hAnsi="Times New Roman" w:eastAsia="楷体" w:cs="Times New Roman"/>
                <w:sz w:val="24"/>
                <w:lang w:bidi="ar"/>
              </w:rPr>
              <w:t>人才培养</w:t>
            </w:r>
            <w:r>
              <w:rPr>
                <w:rFonts w:ascii="Times New Roman" w:hAnsi="Times New Roman" w:eastAsia="楷体" w:cs="Times New Roman"/>
                <w:sz w:val="24"/>
                <w:lang w:bidi="ar"/>
              </w:rPr>
              <w:t>服务面向</w:t>
            </w:r>
            <w:r>
              <w:rPr>
                <w:rFonts w:hint="eastAsia" w:ascii="Times New Roman" w:hAnsi="Times New Roman" w:eastAsia="楷体" w:cs="Times New Roman"/>
                <w:sz w:val="24"/>
                <w:lang w:bidi="ar"/>
              </w:rPr>
              <w:t>、</w:t>
            </w:r>
            <w:r>
              <w:rPr>
                <w:rFonts w:ascii="Times New Roman" w:hAnsi="Times New Roman" w:eastAsia="楷体" w:cs="Times New Roman"/>
                <w:sz w:val="24"/>
                <w:lang w:bidi="ar"/>
              </w:rPr>
              <w:t>建设思路</w:t>
            </w:r>
            <w:r>
              <w:rPr>
                <w:rFonts w:hint="eastAsia" w:ascii="Times New Roman" w:hAnsi="Times New Roman" w:eastAsia="楷体" w:cs="Times New Roman"/>
                <w:sz w:val="24"/>
                <w:lang w:bidi="ar"/>
              </w:rPr>
              <w:t>等</w:t>
            </w:r>
            <w:r>
              <w:rPr>
                <w:rFonts w:ascii="Times New Roman" w:hAnsi="Times New Roman" w:eastAsia="楷体" w:cs="Times New Roman"/>
                <w:sz w:val="24"/>
                <w:lang w:bidi="ar"/>
              </w:rPr>
              <w:t>。（限800字）</w:t>
            </w: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p>
            <w:pPr>
              <w:spacing w:line="0" w:lineRule="atLeast"/>
              <w:ind w:firstLine="480"/>
              <w:jc w:val="left"/>
              <w:rPr>
                <w:rFonts w:ascii="Times New Roman" w:hAnsi="Times New Roman" w:cs="Times New Roman"/>
                <w:sz w:val="24"/>
                <w:lang w:bidi="ar"/>
              </w:rPr>
            </w:pPr>
          </w:p>
        </w:tc>
      </w:tr>
    </w:tbl>
    <w:p>
      <w:pPr>
        <w:pageBreakBefore/>
        <w:spacing w:line="400" w:lineRule="exact"/>
        <w:rPr>
          <w:rFonts w:ascii="Times New Roman" w:hAnsi="Times New Roman" w:eastAsia="黑体" w:cs="Times New Roman"/>
          <w:sz w:val="32"/>
          <w:szCs w:val="32"/>
        </w:rPr>
      </w:pPr>
      <w:r>
        <w:rPr>
          <w:rFonts w:ascii="Times New Roman" w:hAnsi="Times New Roman" w:eastAsia="黑体" w:cs="Times New Roman"/>
          <w:sz w:val="32"/>
          <w:szCs w:val="32"/>
        </w:rPr>
        <w:t>四、专业建设任务与预期标志性成果</w:t>
      </w:r>
    </w:p>
    <w:tbl>
      <w:tblPr>
        <w:tblStyle w:val="6"/>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917"/>
        <w:gridCol w:w="1725"/>
        <w:gridCol w:w="742"/>
        <w:gridCol w:w="983"/>
        <w:gridCol w:w="354"/>
        <w:gridCol w:w="1371"/>
        <w:gridCol w:w="330"/>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616" w:type="dxa"/>
            <w:gridSpan w:val="9"/>
          </w:tcPr>
          <w:p>
            <w:pPr>
              <w:widowControl/>
              <w:jc w:val="left"/>
              <w:rPr>
                <w:rFonts w:ascii="Times New Roman" w:hAnsi="Times New Roman" w:cs="Times New Roman"/>
                <w:sz w:val="24"/>
                <w:lang w:bidi="ar"/>
              </w:rPr>
            </w:pPr>
            <w:r>
              <w:rPr>
                <w:rFonts w:ascii="Times New Roman" w:hAnsi="Times New Roman" w:cs="Times New Roman"/>
                <w:sz w:val="28"/>
                <w:szCs w:val="28"/>
                <w:lang w:bidi="ar"/>
              </w:rPr>
              <w:t>（一）人才培养方案与目标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时间</w:t>
            </w:r>
          </w:p>
        </w:tc>
        <w:tc>
          <w:tcPr>
            <w:tcW w:w="17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2024年</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2025年</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2026年    </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招生计划安排</w:t>
            </w:r>
          </w:p>
        </w:tc>
        <w:tc>
          <w:tcPr>
            <w:tcW w:w="17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人</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人</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人</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毕业生论文</w:t>
            </w:r>
          </w:p>
          <w:p>
            <w:pPr>
              <w:jc w:val="center"/>
              <w:rPr>
                <w:rFonts w:ascii="Times New Roman" w:hAnsi="Times New Roman" w:cs="Times New Roman"/>
                <w:sz w:val="24"/>
                <w:lang w:bidi="ar"/>
              </w:rPr>
            </w:pPr>
            <w:r>
              <w:rPr>
                <w:rFonts w:ascii="Times New Roman" w:hAnsi="Times New Roman" w:cs="Times New Roman"/>
                <w:sz w:val="24"/>
                <w:lang w:bidi="ar"/>
              </w:rPr>
              <w:t>合格率目标</w:t>
            </w:r>
          </w:p>
        </w:tc>
        <w:tc>
          <w:tcPr>
            <w:tcW w:w="17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毕业生就业去向落实率目标</w:t>
            </w:r>
          </w:p>
        </w:tc>
        <w:tc>
          <w:tcPr>
            <w:tcW w:w="17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lang w:bidi="ar"/>
              </w:rPr>
            </w:pPr>
            <w:r>
              <w:rPr>
                <w:rFonts w:ascii="Times New Roman" w:hAnsi="Times New Roman" w:cs="Times New Roman"/>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2" w:hRule="atLeast"/>
          <w:jc w:val="center"/>
        </w:trPr>
        <w:tc>
          <w:tcPr>
            <w:tcW w:w="8616" w:type="dxa"/>
            <w:gridSpan w:val="9"/>
          </w:tcPr>
          <w:p>
            <w:pPr>
              <w:spacing w:line="0" w:lineRule="atLeast"/>
              <w:jc w:val="left"/>
              <w:rPr>
                <w:rFonts w:ascii="Times New Roman" w:hAnsi="Times New Roman" w:cs="Times New Roman"/>
                <w:sz w:val="24"/>
                <w:lang w:bidi="ar"/>
              </w:rPr>
            </w:pPr>
            <w:r>
              <w:rPr>
                <w:rFonts w:ascii="Times New Roman" w:hAnsi="Times New Roman" w:cs="Times New Roman"/>
                <w:sz w:val="24"/>
                <w:lang w:bidi="ar"/>
              </w:rPr>
              <w:t>人才培养方案</w:t>
            </w:r>
            <w:r>
              <w:rPr>
                <w:rFonts w:hint="eastAsia" w:ascii="Times New Roman" w:hAnsi="Times New Roman" w:cs="Times New Roman"/>
                <w:sz w:val="24"/>
                <w:lang w:bidi="ar"/>
              </w:rPr>
              <w:t>创新改革</w:t>
            </w:r>
            <w:r>
              <w:rPr>
                <w:rFonts w:ascii="Times New Roman" w:hAnsi="Times New Roman" w:cs="Times New Roman"/>
                <w:sz w:val="24"/>
                <w:lang w:bidi="ar"/>
              </w:rPr>
              <w:t>内容（500字以内）</w:t>
            </w: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6" w:type="dxa"/>
            <w:gridSpan w:val="9"/>
          </w:tcPr>
          <w:p>
            <w:pPr>
              <w:widowControl/>
              <w:jc w:val="left"/>
              <w:rPr>
                <w:rFonts w:ascii="Times New Roman" w:hAnsi="Times New Roman" w:cs="Times New Roman"/>
                <w:sz w:val="28"/>
                <w:szCs w:val="28"/>
                <w:lang w:bidi="ar"/>
              </w:rPr>
            </w:pPr>
            <w:r>
              <w:rPr>
                <w:rFonts w:ascii="Times New Roman" w:hAnsi="Times New Roman" w:cs="Times New Roman"/>
                <w:sz w:val="28"/>
                <w:szCs w:val="28"/>
                <w:lang w:bidi="ar"/>
              </w:rPr>
              <w:t>（二）建设任务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8616" w:type="dxa"/>
            <w:gridSpan w:val="9"/>
          </w:tcPr>
          <w:p>
            <w:pPr>
              <w:spacing w:line="0" w:lineRule="atLeast"/>
              <w:jc w:val="left"/>
              <w:rPr>
                <w:rFonts w:ascii="Times New Roman" w:hAnsi="Times New Roman" w:cs="Times New Roman"/>
                <w:sz w:val="24"/>
                <w:lang w:bidi="ar"/>
              </w:rPr>
            </w:pPr>
            <w:r>
              <w:rPr>
                <w:rFonts w:ascii="Times New Roman" w:hAnsi="Times New Roman" w:cs="Times New Roman"/>
                <w:sz w:val="24"/>
                <w:lang w:bidi="ar"/>
              </w:rPr>
              <w:t>1.</w:t>
            </w:r>
            <w:r>
              <w:rPr>
                <w:rFonts w:hint="eastAsia" w:ascii="Times New Roman" w:hAnsi="Times New Roman" w:cs="Times New Roman"/>
                <w:sz w:val="24"/>
                <w:lang w:bidi="ar"/>
              </w:rPr>
              <w:t>强化</w:t>
            </w:r>
            <w:r>
              <w:rPr>
                <w:rFonts w:ascii="Times New Roman" w:hAnsi="Times New Roman" w:cs="Times New Roman"/>
                <w:sz w:val="24"/>
                <w:lang w:bidi="ar"/>
              </w:rPr>
              <w:t>立德树人</w:t>
            </w:r>
            <w:r>
              <w:rPr>
                <w:rFonts w:hint="eastAsia" w:ascii="Times New Roman" w:hAnsi="Times New Roman" w:cs="Times New Roman"/>
                <w:sz w:val="24"/>
                <w:lang w:bidi="ar"/>
              </w:rPr>
              <w:t>方面</w:t>
            </w:r>
            <w:r>
              <w:rPr>
                <w:rFonts w:ascii="Times New Roman" w:hAnsi="Times New Roman" w:cs="Times New Roman"/>
                <w:sz w:val="24"/>
                <w:lang w:bidi="ar"/>
              </w:rPr>
              <w:t>的任务与建设内容（含课程思政）（200字以内，条目式列举）</w:t>
            </w: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8616" w:type="dxa"/>
            <w:gridSpan w:val="9"/>
          </w:tcPr>
          <w:p>
            <w:pPr>
              <w:spacing w:line="0" w:lineRule="atLeast"/>
              <w:jc w:val="left"/>
              <w:rPr>
                <w:rFonts w:ascii="Times New Roman" w:hAnsi="Times New Roman" w:cs="Times New Roman"/>
                <w:sz w:val="24"/>
                <w:lang w:bidi="ar"/>
              </w:rPr>
            </w:pPr>
            <w:r>
              <w:rPr>
                <w:rFonts w:ascii="Times New Roman" w:hAnsi="Times New Roman" w:cs="Times New Roman"/>
                <w:sz w:val="24"/>
                <w:lang w:bidi="ar"/>
              </w:rPr>
              <w:t>2.教师发展与教学团队建设方面</w:t>
            </w:r>
            <w:r>
              <w:rPr>
                <w:rFonts w:hint="eastAsia" w:ascii="Times New Roman" w:hAnsi="Times New Roman" w:cs="Times New Roman"/>
                <w:sz w:val="24"/>
                <w:lang w:bidi="ar"/>
              </w:rPr>
              <w:t>的</w:t>
            </w:r>
            <w:r>
              <w:rPr>
                <w:rFonts w:ascii="Times New Roman" w:hAnsi="Times New Roman" w:cs="Times New Roman"/>
                <w:sz w:val="24"/>
                <w:lang w:bidi="ar"/>
              </w:rPr>
              <w:t>任务与建设内容（200字以内，条目式列举）</w:t>
            </w: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8616" w:type="dxa"/>
            <w:gridSpan w:val="9"/>
          </w:tcPr>
          <w:p>
            <w:pPr>
              <w:spacing w:line="0" w:lineRule="atLeast"/>
              <w:jc w:val="left"/>
              <w:rPr>
                <w:rFonts w:ascii="Times New Roman" w:hAnsi="Times New Roman" w:cs="Times New Roman"/>
                <w:sz w:val="24"/>
                <w:lang w:bidi="ar"/>
              </w:rPr>
            </w:pPr>
            <w:r>
              <w:rPr>
                <w:rFonts w:ascii="Times New Roman" w:hAnsi="Times New Roman" w:cs="Times New Roman"/>
                <w:sz w:val="24"/>
                <w:lang w:bidi="ar"/>
              </w:rPr>
              <w:t>3.教学资源（包括平台、课程、教材等）方面</w:t>
            </w:r>
            <w:r>
              <w:rPr>
                <w:rFonts w:hint="eastAsia" w:ascii="Times New Roman" w:hAnsi="Times New Roman" w:cs="Times New Roman"/>
                <w:sz w:val="24"/>
                <w:lang w:bidi="ar"/>
              </w:rPr>
              <w:t>的</w:t>
            </w:r>
            <w:r>
              <w:rPr>
                <w:rFonts w:ascii="Times New Roman" w:hAnsi="Times New Roman" w:cs="Times New Roman"/>
                <w:sz w:val="24"/>
                <w:lang w:bidi="ar"/>
              </w:rPr>
              <w:t>任务与建设内容（200字以内，条目式列举）</w:t>
            </w: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8616" w:type="dxa"/>
            <w:gridSpan w:val="9"/>
          </w:tcPr>
          <w:p>
            <w:pPr>
              <w:spacing w:line="0" w:lineRule="atLeast"/>
              <w:jc w:val="left"/>
              <w:rPr>
                <w:rFonts w:ascii="Times New Roman" w:hAnsi="Times New Roman" w:cs="Times New Roman"/>
                <w:sz w:val="24"/>
                <w:lang w:bidi="ar"/>
              </w:rPr>
            </w:pPr>
            <w:r>
              <w:rPr>
                <w:rFonts w:ascii="Times New Roman" w:hAnsi="Times New Roman" w:cs="Times New Roman"/>
                <w:sz w:val="24"/>
                <w:lang w:bidi="ar"/>
              </w:rPr>
              <w:t>4.学生创新创业</w:t>
            </w:r>
            <w:r>
              <w:rPr>
                <w:rFonts w:hint="eastAsia" w:ascii="Times New Roman" w:hAnsi="Times New Roman" w:cs="Times New Roman"/>
                <w:sz w:val="24"/>
                <w:lang w:bidi="ar"/>
              </w:rPr>
              <w:t>教育</w:t>
            </w:r>
            <w:r>
              <w:rPr>
                <w:rFonts w:ascii="Times New Roman" w:hAnsi="Times New Roman" w:cs="Times New Roman"/>
                <w:sz w:val="24"/>
                <w:lang w:bidi="ar"/>
              </w:rPr>
              <w:t>方面</w:t>
            </w:r>
            <w:r>
              <w:rPr>
                <w:rFonts w:hint="eastAsia" w:ascii="Times New Roman" w:hAnsi="Times New Roman" w:cs="Times New Roman"/>
                <w:sz w:val="24"/>
                <w:lang w:bidi="ar"/>
              </w:rPr>
              <w:t>的</w:t>
            </w:r>
            <w:r>
              <w:rPr>
                <w:rFonts w:ascii="Times New Roman" w:hAnsi="Times New Roman" w:cs="Times New Roman"/>
                <w:sz w:val="24"/>
                <w:lang w:bidi="ar"/>
              </w:rPr>
              <w:t>任务与建设内容（200字以内，条目式列举）</w:t>
            </w: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8616" w:type="dxa"/>
            <w:gridSpan w:val="9"/>
          </w:tcPr>
          <w:p>
            <w:pPr>
              <w:spacing w:line="0" w:lineRule="atLeast"/>
              <w:jc w:val="left"/>
              <w:rPr>
                <w:rFonts w:ascii="Times New Roman" w:hAnsi="Times New Roman" w:cs="Times New Roman"/>
                <w:sz w:val="24"/>
                <w:lang w:bidi="ar"/>
              </w:rPr>
            </w:pPr>
            <w:r>
              <w:rPr>
                <w:rFonts w:ascii="Times New Roman" w:hAnsi="Times New Roman" w:cs="Times New Roman"/>
                <w:sz w:val="24"/>
                <w:lang w:bidi="ar"/>
              </w:rPr>
              <w:t>5.教育教学研究与改革方面</w:t>
            </w:r>
            <w:r>
              <w:rPr>
                <w:rFonts w:hint="eastAsia" w:ascii="Times New Roman" w:hAnsi="Times New Roman" w:cs="Times New Roman"/>
                <w:sz w:val="24"/>
                <w:lang w:bidi="ar"/>
              </w:rPr>
              <w:t>的</w:t>
            </w:r>
            <w:r>
              <w:rPr>
                <w:rFonts w:ascii="Times New Roman" w:hAnsi="Times New Roman" w:cs="Times New Roman"/>
                <w:sz w:val="24"/>
                <w:lang w:bidi="ar"/>
              </w:rPr>
              <w:t>任务与建设内容（200字以内，条目式列举）</w:t>
            </w: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616" w:type="dxa"/>
            <w:gridSpan w:val="9"/>
            <w:vAlign w:val="center"/>
          </w:tcPr>
          <w:p>
            <w:pPr>
              <w:spacing w:line="0" w:lineRule="atLeast"/>
              <w:rPr>
                <w:rFonts w:ascii="Times New Roman" w:hAnsi="Times New Roman" w:cs="Times New Roman"/>
                <w:sz w:val="24"/>
                <w:lang w:bidi="ar"/>
              </w:rPr>
            </w:pPr>
            <w:r>
              <w:rPr>
                <w:rFonts w:ascii="Times New Roman" w:hAnsi="Times New Roman" w:cs="Times New Roman"/>
                <w:sz w:val="28"/>
                <w:szCs w:val="28"/>
                <w:lang w:bidi="ar"/>
              </w:rPr>
              <w:t>（三）专业认证计划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6" w:type="dxa"/>
            <w:gridSpan w:val="9"/>
          </w:tcPr>
          <w:p>
            <w:pPr>
              <w:spacing w:line="0" w:lineRule="atLeast"/>
              <w:jc w:val="left"/>
              <w:rPr>
                <w:rFonts w:ascii="Times New Roman" w:hAnsi="Times New Roman" w:cs="Times New Roman"/>
                <w:sz w:val="24"/>
                <w:lang w:bidi="ar"/>
              </w:rPr>
            </w:pPr>
            <w:r>
              <w:rPr>
                <w:rFonts w:ascii="Times New Roman" w:hAnsi="Times New Roman" w:cs="Times New Roman"/>
                <w:sz w:val="24"/>
                <w:lang w:bidi="ar"/>
              </w:rPr>
              <w:t>（</w:t>
            </w:r>
            <w:r>
              <w:rPr>
                <w:rFonts w:ascii="Times New Roman" w:hAnsi="Times New Roman" w:eastAsia="楷体" w:cs="Times New Roman"/>
                <w:sz w:val="24"/>
                <w:lang w:bidi="ar"/>
              </w:rPr>
              <w:t>结合本专业</w:t>
            </w:r>
            <w:r>
              <w:rPr>
                <w:rFonts w:hint="eastAsia" w:ascii="Times New Roman" w:hAnsi="Times New Roman" w:eastAsia="楷体" w:cs="Times New Roman"/>
                <w:sz w:val="24"/>
                <w:lang w:bidi="ar"/>
              </w:rPr>
              <w:t>的</w:t>
            </w:r>
            <w:r>
              <w:rPr>
                <w:rFonts w:ascii="Times New Roman" w:hAnsi="Times New Roman" w:eastAsia="楷体" w:cs="Times New Roman"/>
                <w:sz w:val="24"/>
                <w:lang w:bidi="ar"/>
              </w:rPr>
              <w:t>专业认证工作开展情况填写</w:t>
            </w:r>
            <w:r>
              <w:rPr>
                <w:rFonts w:ascii="Times New Roman" w:hAnsi="Times New Roman" w:cs="Times New Roman"/>
                <w:sz w:val="24"/>
                <w:lang w:bidi="ar"/>
              </w:rPr>
              <w:t>）</w:t>
            </w: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16" w:type="dxa"/>
            <w:gridSpan w:val="9"/>
            <w:vAlign w:val="center"/>
          </w:tcPr>
          <w:p>
            <w:pPr>
              <w:spacing w:line="0" w:lineRule="atLeast"/>
              <w:rPr>
                <w:rFonts w:ascii="Times New Roman" w:hAnsi="Times New Roman" w:cs="Times New Roman"/>
                <w:sz w:val="24"/>
                <w:lang w:bidi="ar"/>
              </w:rPr>
            </w:pPr>
            <w:r>
              <w:rPr>
                <w:rFonts w:ascii="Times New Roman" w:hAnsi="Times New Roman" w:cs="Times New Roman"/>
                <w:sz w:val="28"/>
                <w:szCs w:val="28"/>
                <w:lang w:bidi="ar"/>
              </w:rPr>
              <w:t>（四）政策和资源保障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jc w:val="center"/>
        </w:trPr>
        <w:tc>
          <w:tcPr>
            <w:tcW w:w="8616" w:type="dxa"/>
            <w:gridSpan w:val="9"/>
          </w:tcPr>
          <w:p>
            <w:pPr>
              <w:spacing w:line="0" w:lineRule="atLeast"/>
              <w:ind w:firstLine="480" w:firstLineChars="200"/>
              <w:jc w:val="left"/>
              <w:rPr>
                <w:rFonts w:ascii="Times New Roman" w:hAnsi="Times New Roman" w:cs="Times New Roman"/>
                <w:sz w:val="24"/>
                <w:lang w:bidi="ar"/>
              </w:rPr>
            </w:pPr>
            <w:r>
              <w:rPr>
                <w:rFonts w:hint="eastAsia" w:ascii="Times New Roman" w:hAnsi="Times New Roman" w:cs="Times New Roman"/>
                <w:sz w:val="24"/>
                <w:lang w:bidi="ar"/>
              </w:rPr>
              <w:t>从</w:t>
            </w:r>
            <w:r>
              <w:rPr>
                <w:rFonts w:ascii="Times New Roman" w:hAnsi="Times New Roman" w:cs="Times New Roman"/>
                <w:sz w:val="24"/>
                <w:lang w:bidi="ar"/>
              </w:rPr>
              <w:t>政策、经费、师资、</w:t>
            </w:r>
            <w:r>
              <w:rPr>
                <w:rFonts w:hint="eastAsia" w:ascii="Times New Roman" w:hAnsi="Times New Roman" w:cs="Times New Roman"/>
                <w:sz w:val="24"/>
                <w:lang w:bidi="ar"/>
              </w:rPr>
              <w:t>条件</w:t>
            </w:r>
            <w:r>
              <w:rPr>
                <w:rFonts w:ascii="Times New Roman" w:hAnsi="Times New Roman" w:cs="Times New Roman"/>
                <w:sz w:val="24"/>
                <w:lang w:bidi="ar"/>
              </w:rPr>
              <w:t>保障等方面</w:t>
            </w:r>
            <w:r>
              <w:rPr>
                <w:rFonts w:hint="eastAsia" w:ascii="Times New Roman" w:hAnsi="Times New Roman" w:cs="Times New Roman"/>
                <w:sz w:val="24"/>
                <w:lang w:bidi="ar"/>
              </w:rPr>
              <w:t>，</w:t>
            </w:r>
            <w:r>
              <w:rPr>
                <w:rFonts w:ascii="Times New Roman" w:hAnsi="Times New Roman" w:cs="Times New Roman"/>
                <w:sz w:val="24"/>
                <w:lang w:bidi="ar"/>
              </w:rPr>
              <w:t>明确学校</w:t>
            </w:r>
            <w:r>
              <w:rPr>
                <w:rFonts w:hint="eastAsia" w:ascii="Times New Roman" w:hAnsi="Times New Roman" w:cs="Times New Roman"/>
                <w:sz w:val="24"/>
                <w:lang w:bidi="ar"/>
              </w:rPr>
              <w:t>可</w:t>
            </w:r>
            <w:r>
              <w:rPr>
                <w:rFonts w:ascii="Times New Roman" w:hAnsi="Times New Roman" w:cs="Times New Roman"/>
                <w:sz w:val="24"/>
                <w:lang w:bidi="ar"/>
              </w:rPr>
              <w:t>为</w:t>
            </w:r>
            <w:r>
              <w:rPr>
                <w:rFonts w:hint="eastAsia" w:ascii="Times New Roman" w:hAnsi="Times New Roman" w:cs="Times New Roman"/>
                <w:sz w:val="24"/>
                <w:lang w:bidi="ar"/>
              </w:rPr>
              <w:t>本</w:t>
            </w:r>
            <w:r>
              <w:rPr>
                <w:rFonts w:ascii="Times New Roman" w:hAnsi="Times New Roman" w:cs="Times New Roman"/>
                <w:sz w:val="24"/>
                <w:lang w:bidi="ar"/>
              </w:rPr>
              <w:t>专业建设所</w:t>
            </w:r>
            <w:r>
              <w:rPr>
                <w:rFonts w:hint="eastAsia" w:ascii="Times New Roman" w:hAnsi="Times New Roman" w:cs="Times New Roman"/>
                <w:sz w:val="24"/>
                <w:lang w:bidi="ar"/>
              </w:rPr>
              <w:t>提供</w:t>
            </w:r>
            <w:r>
              <w:rPr>
                <w:rFonts w:ascii="Times New Roman" w:hAnsi="Times New Roman" w:cs="Times New Roman"/>
                <w:sz w:val="24"/>
                <w:lang w:bidi="ar"/>
              </w:rPr>
              <w:t>的保障措施（200字以内）</w:t>
            </w:r>
          </w:p>
          <w:p>
            <w:pPr>
              <w:spacing w:line="0" w:lineRule="atLeast"/>
              <w:ind w:firstLine="480" w:firstLineChars="200"/>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p>
            <w:pPr>
              <w:spacing w:line="0" w:lineRule="atLeast"/>
              <w:jc w:val="left"/>
              <w:rPr>
                <w:rFonts w:ascii="Times New Roman" w:hAnsi="Times New Roman" w:cs="Times New Roman"/>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8616" w:type="dxa"/>
            <w:gridSpan w:val="9"/>
            <w:vAlign w:val="center"/>
          </w:tcPr>
          <w:p>
            <w:pPr>
              <w:spacing w:line="0" w:lineRule="atLeast"/>
              <w:rPr>
                <w:rFonts w:ascii="Times New Roman" w:hAnsi="Times New Roman" w:cs="Times New Roman"/>
                <w:sz w:val="28"/>
                <w:szCs w:val="28"/>
                <w:lang w:bidi="ar"/>
              </w:rPr>
            </w:pPr>
            <w:r>
              <w:rPr>
                <w:rFonts w:ascii="Times New Roman" w:hAnsi="Times New Roman" w:cs="Times New Roman"/>
                <w:sz w:val="28"/>
                <w:szCs w:val="28"/>
                <w:lang w:bidi="ar"/>
              </w:rPr>
              <w:t>（五）预期标志性成果</w:t>
            </w:r>
          </w:p>
          <w:p>
            <w:pPr>
              <w:spacing w:line="0" w:lineRule="atLeast"/>
              <w:ind w:firstLine="480" w:firstLineChars="200"/>
              <w:rPr>
                <w:rFonts w:ascii="Times New Roman" w:hAnsi="Times New Roman" w:cs="Times New Roman"/>
                <w:sz w:val="24"/>
                <w:lang w:bidi="ar"/>
              </w:rPr>
            </w:pPr>
            <w:r>
              <w:rPr>
                <w:rFonts w:ascii="Times New Roman" w:hAnsi="Times New Roman" w:cs="Times New Roman"/>
                <w:bCs/>
                <w:sz w:val="24"/>
              </w:rPr>
              <w:t>从立德树人、教师团队、教学资源（课程、教材及平台建设）、学生培养、教学改革成果等方面，规划建设期内预期取得的标志性成果，</w:t>
            </w:r>
            <w:r>
              <w:rPr>
                <w:rFonts w:ascii="Times New Roman" w:hAnsi="Times New Roman" w:cs="Times New Roman"/>
                <w:b/>
                <w:bCs/>
                <w:sz w:val="24"/>
              </w:rPr>
              <w:t>原则上国家级成果不少于2项，省级成果不少于3项。</w:t>
            </w:r>
            <w:r>
              <w:rPr>
                <w:rFonts w:ascii="Times New Roman" w:hAnsi="Times New Roman" w:cs="Times New Roman"/>
                <w:bCs/>
                <w:sz w:val="24"/>
              </w:rPr>
              <w:t>成果形式主要包括：国家/省级教学成果奖、课程建设、基础学科拔尖学生培养计划基地、未来技术学院、现代产业学院、特色化示范性软件学院、大学生创新</w:t>
            </w:r>
            <w:r>
              <w:rPr>
                <w:rFonts w:hint="eastAsia" w:ascii="Times New Roman" w:hAnsi="Times New Roman" w:cs="Times New Roman"/>
                <w:bCs/>
                <w:sz w:val="24"/>
              </w:rPr>
              <w:t>创业</w:t>
            </w:r>
            <w:r>
              <w:rPr>
                <w:rFonts w:ascii="Times New Roman" w:hAnsi="Times New Roman" w:cs="Times New Roman"/>
                <w:bCs/>
                <w:sz w:val="24"/>
              </w:rPr>
              <w:t>竞赛奖项、国家级规划教材或奖项、</w:t>
            </w:r>
            <w:r>
              <w:rPr>
                <w:rFonts w:hint="eastAsia" w:ascii="Times New Roman" w:hAnsi="Times New Roman" w:cs="Times New Roman"/>
                <w:bCs/>
                <w:sz w:val="24"/>
              </w:rPr>
              <w:t>省高等学校重点教材</w:t>
            </w:r>
            <w:r>
              <w:rPr>
                <w:rFonts w:ascii="Times New Roman" w:hAnsi="Times New Roman" w:cs="Times New Roman"/>
                <w:bCs/>
                <w:sz w:val="24"/>
              </w:rPr>
              <w:t>、大学生创新创业教育</w:t>
            </w:r>
            <w:r>
              <w:rPr>
                <w:rFonts w:hint="eastAsia" w:ascii="Times New Roman" w:hAnsi="Times New Roman" w:cs="Times New Roman"/>
                <w:bCs/>
                <w:sz w:val="24"/>
              </w:rPr>
              <w:t>平台</w:t>
            </w:r>
            <w:r>
              <w:rPr>
                <w:rFonts w:ascii="Times New Roman" w:hAnsi="Times New Roman" w:cs="Times New Roman"/>
                <w:bCs/>
                <w:sz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96" w:type="dxa"/>
            <w:vAlign w:val="center"/>
          </w:tcPr>
          <w:p>
            <w:pPr>
              <w:spacing w:line="0" w:lineRule="atLeast"/>
              <w:rPr>
                <w:rFonts w:ascii="Times New Roman" w:hAnsi="Times New Roman" w:cs="Times New Roman"/>
                <w:bCs/>
                <w:szCs w:val="21"/>
              </w:rPr>
            </w:pPr>
            <w:r>
              <w:rPr>
                <w:rFonts w:ascii="Times New Roman" w:hAnsi="Times New Roman" w:cs="Times New Roman"/>
                <w:sz w:val="24"/>
              </w:rPr>
              <w:t>序号</w:t>
            </w:r>
          </w:p>
        </w:tc>
        <w:tc>
          <w:tcPr>
            <w:tcW w:w="3384" w:type="dxa"/>
            <w:gridSpan w:val="3"/>
            <w:vAlign w:val="center"/>
          </w:tcPr>
          <w:p>
            <w:pPr>
              <w:spacing w:line="320" w:lineRule="exact"/>
              <w:jc w:val="center"/>
              <w:rPr>
                <w:rFonts w:ascii="Times New Roman" w:hAnsi="Times New Roman" w:cs="Times New Roman"/>
                <w:sz w:val="24"/>
              </w:rPr>
            </w:pPr>
            <w:r>
              <w:rPr>
                <w:rFonts w:ascii="Times New Roman" w:hAnsi="Times New Roman" w:cs="Times New Roman"/>
                <w:sz w:val="24"/>
              </w:rPr>
              <w:t>成果名称</w:t>
            </w:r>
          </w:p>
        </w:tc>
        <w:tc>
          <w:tcPr>
            <w:tcW w:w="1337" w:type="dxa"/>
            <w:gridSpan w:val="2"/>
            <w:vAlign w:val="center"/>
          </w:tcPr>
          <w:p>
            <w:pPr>
              <w:spacing w:line="320" w:lineRule="exact"/>
              <w:jc w:val="center"/>
              <w:rPr>
                <w:rFonts w:ascii="Times New Roman" w:hAnsi="Times New Roman" w:cs="Times New Roman"/>
                <w:sz w:val="24"/>
              </w:rPr>
            </w:pPr>
            <w:r>
              <w:rPr>
                <w:rFonts w:hint="eastAsia" w:ascii="Times New Roman" w:hAnsi="Times New Roman" w:cs="Times New Roman"/>
                <w:sz w:val="24"/>
              </w:rPr>
              <w:t>成果类型</w:t>
            </w:r>
          </w:p>
        </w:tc>
        <w:tc>
          <w:tcPr>
            <w:tcW w:w="1701" w:type="dxa"/>
            <w:gridSpan w:val="2"/>
            <w:vAlign w:val="center"/>
          </w:tcPr>
          <w:p>
            <w:pPr>
              <w:spacing w:line="320" w:lineRule="exact"/>
              <w:jc w:val="center"/>
              <w:rPr>
                <w:rFonts w:ascii="Times New Roman" w:hAnsi="Times New Roman" w:cs="Times New Roman"/>
                <w:sz w:val="24"/>
              </w:rPr>
            </w:pPr>
            <w:r>
              <w:rPr>
                <w:rFonts w:ascii="Times New Roman" w:hAnsi="Times New Roman" w:cs="Times New Roman"/>
                <w:sz w:val="24"/>
              </w:rPr>
              <w:t>成果等级</w:t>
            </w:r>
          </w:p>
          <w:p>
            <w:pPr>
              <w:spacing w:line="320" w:lineRule="exact"/>
              <w:jc w:val="center"/>
              <w:rPr>
                <w:rFonts w:ascii="Times New Roman" w:hAnsi="Times New Roman" w:cs="Times New Roman"/>
                <w:sz w:val="24"/>
              </w:rPr>
            </w:pPr>
            <w:r>
              <w:rPr>
                <w:rFonts w:ascii="Times New Roman" w:hAnsi="Times New Roman" w:cs="Times New Roman"/>
                <w:sz w:val="24"/>
              </w:rPr>
              <w:t>（国家/省级）</w:t>
            </w:r>
          </w:p>
        </w:tc>
        <w:tc>
          <w:tcPr>
            <w:tcW w:w="1398" w:type="dxa"/>
            <w:vAlign w:val="center"/>
          </w:tcPr>
          <w:p>
            <w:pPr>
              <w:spacing w:line="320" w:lineRule="exact"/>
              <w:jc w:val="center"/>
              <w:rPr>
                <w:rFonts w:ascii="Times New Roman" w:hAnsi="Times New Roman" w:cs="Times New Roman"/>
                <w:sz w:val="24"/>
              </w:rPr>
            </w:pPr>
            <w:r>
              <w:rPr>
                <w:rFonts w:ascii="Times New Roman" w:hAnsi="Times New Roman"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6" w:type="dxa"/>
            <w:vAlign w:val="center"/>
          </w:tcPr>
          <w:p>
            <w:pPr>
              <w:spacing w:line="0" w:lineRule="atLeast"/>
              <w:rPr>
                <w:rFonts w:ascii="Times New Roman" w:hAnsi="Times New Roman" w:eastAsia="仿宋" w:cs="Times New Roman"/>
                <w:bCs/>
                <w:szCs w:val="21"/>
              </w:rPr>
            </w:pPr>
          </w:p>
        </w:tc>
        <w:tc>
          <w:tcPr>
            <w:tcW w:w="3384" w:type="dxa"/>
            <w:gridSpan w:val="3"/>
            <w:vAlign w:val="center"/>
          </w:tcPr>
          <w:p>
            <w:pPr>
              <w:spacing w:line="320" w:lineRule="exact"/>
              <w:jc w:val="center"/>
              <w:rPr>
                <w:rFonts w:ascii="Times New Roman" w:hAnsi="Times New Roman" w:eastAsia="仿宋_GB2312" w:cs="Times New Roman"/>
                <w:sz w:val="24"/>
              </w:rPr>
            </w:pPr>
          </w:p>
        </w:tc>
        <w:tc>
          <w:tcPr>
            <w:tcW w:w="1337" w:type="dxa"/>
            <w:gridSpan w:val="2"/>
            <w:vAlign w:val="center"/>
          </w:tcPr>
          <w:p>
            <w:pPr>
              <w:spacing w:line="320" w:lineRule="exact"/>
              <w:jc w:val="center"/>
              <w:rPr>
                <w:rFonts w:ascii="Times New Roman" w:hAnsi="Times New Roman" w:eastAsia="仿宋_GB2312" w:cs="Times New Roman"/>
                <w:sz w:val="24"/>
              </w:rPr>
            </w:pPr>
          </w:p>
        </w:tc>
        <w:tc>
          <w:tcPr>
            <w:tcW w:w="1701" w:type="dxa"/>
            <w:gridSpan w:val="2"/>
            <w:vAlign w:val="center"/>
          </w:tcPr>
          <w:p>
            <w:pPr>
              <w:spacing w:line="320" w:lineRule="exact"/>
              <w:jc w:val="center"/>
              <w:rPr>
                <w:rFonts w:ascii="Times New Roman" w:hAnsi="Times New Roman" w:eastAsia="仿宋_GB2312" w:cs="Times New Roman"/>
                <w:sz w:val="24"/>
              </w:rPr>
            </w:pPr>
          </w:p>
        </w:tc>
        <w:tc>
          <w:tcPr>
            <w:tcW w:w="1398" w:type="dxa"/>
            <w:vAlign w:val="center"/>
          </w:tcPr>
          <w:p>
            <w:pPr>
              <w:spacing w:line="320" w:lineRule="exact"/>
              <w:jc w:val="center"/>
              <w:rPr>
                <w:rFonts w:ascii="Times New Roman" w:hAnsi="Times New Roman" w:eastAsia="仿宋_GB2312" w:cs="Times New Roman"/>
                <w:sz w:val="24"/>
              </w:rPr>
            </w:pPr>
          </w:p>
        </w:tc>
      </w:tr>
    </w:tbl>
    <w:p>
      <w:pPr>
        <w:pageBreakBefore/>
        <w:snapToGrid w:val="0"/>
        <w:spacing w:line="300" w:lineRule="auto"/>
        <w:jc w:val="left"/>
        <w:outlineLvl w:val="0"/>
        <w:rPr>
          <w:rFonts w:ascii="Times New Roman" w:hAnsi="Times New Roman" w:eastAsia="黑体" w:cs="Times New Roman"/>
          <w:sz w:val="32"/>
          <w:szCs w:val="32"/>
        </w:rPr>
      </w:pPr>
      <w:r>
        <w:rPr>
          <w:rFonts w:ascii="Times New Roman" w:hAnsi="Times New Roman" w:eastAsia="黑体" w:cs="Times New Roman"/>
          <w:sz w:val="32"/>
          <w:szCs w:val="32"/>
        </w:rPr>
        <w:t>五、</w:t>
      </w:r>
      <w:r>
        <w:rPr>
          <w:rFonts w:hint="eastAsia" w:ascii="Times New Roman" w:hAnsi="Times New Roman" w:eastAsia="黑体" w:cs="Times New Roman"/>
          <w:sz w:val="32"/>
          <w:szCs w:val="32"/>
        </w:rPr>
        <w:t>专家论证</w:t>
      </w:r>
      <w:r>
        <w:rPr>
          <w:rFonts w:ascii="Times New Roman" w:hAnsi="Times New Roman" w:eastAsia="黑体" w:cs="Times New Roman"/>
          <w:sz w:val="32"/>
          <w:szCs w:val="32"/>
        </w:rPr>
        <w:t>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1" w:hRule="atLeast"/>
          <w:jc w:val="center"/>
        </w:trPr>
        <w:tc>
          <w:tcPr>
            <w:tcW w:w="8733" w:type="dxa"/>
            <w:tcBorders>
              <w:top w:val="single" w:color="auto" w:sz="4" w:space="0"/>
              <w:left w:val="single" w:color="auto" w:sz="4" w:space="0"/>
              <w:bottom w:val="single" w:color="auto" w:sz="4" w:space="0"/>
              <w:right w:val="single" w:color="auto" w:sz="4" w:space="0"/>
            </w:tcBorders>
          </w:tcPr>
          <w:p>
            <w:pPr>
              <w:spacing w:line="0" w:lineRule="atLeast"/>
              <w:ind w:firstLine="480" w:firstLineChars="200"/>
              <w:rPr>
                <w:rFonts w:ascii="Times New Roman" w:hAnsi="Times New Roman" w:cs="Times New Roman"/>
                <w:bCs/>
                <w:sz w:val="24"/>
              </w:rPr>
            </w:pPr>
            <w:r>
              <w:rPr>
                <w:rFonts w:hint="eastAsia" w:ascii="Times New Roman" w:hAnsi="Times New Roman" w:cs="Times New Roman"/>
                <w:bCs/>
                <w:sz w:val="24"/>
              </w:rPr>
              <w:t>可以</w:t>
            </w:r>
            <w:r>
              <w:rPr>
                <w:rFonts w:ascii="Times New Roman" w:hAnsi="Times New Roman" w:cs="Times New Roman"/>
                <w:bCs/>
                <w:sz w:val="24"/>
              </w:rPr>
              <w:t>组织本专业领域专家对</w:t>
            </w:r>
            <w:r>
              <w:rPr>
                <w:rFonts w:hint="eastAsia" w:ascii="Times New Roman" w:hAnsi="Times New Roman" w:cs="Times New Roman"/>
                <w:bCs/>
                <w:sz w:val="24"/>
              </w:rPr>
              <w:t>方案进行论证，</w:t>
            </w:r>
            <w:r>
              <w:rPr>
                <w:rFonts w:ascii="Times New Roman" w:hAnsi="Times New Roman" w:cs="Times New Roman"/>
                <w:bCs/>
                <w:sz w:val="24"/>
              </w:rPr>
              <w:t>提出</w:t>
            </w:r>
            <w:r>
              <w:rPr>
                <w:rFonts w:hint="eastAsia" w:ascii="Times New Roman" w:hAnsi="Times New Roman" w:cs="Times New Roman"/>
                <w:bCs/>
                <w:sz w:val="24"/>
              </w:rPr>
              <w:t>论证</w:t>
            </w:r>
            <w:r>
              <w:rPr>
                <w:rFonts w:ascii="Times New Roman" w:hAnsi="Times New Roman" w:cs="Times New Roman"/>
                <w:bCs/>
                <w:sz w:val="24"/>
              </w:rPr>
              <w:t>意见。</w:t>
            </w:r>
          </w:p>
          <w:p>
            <w:pPr>
              <w:ind w:firstLine="640"/>
              <w:rPr>
                <w:rFonts w:ascii="Times New Roman" w:hAnsi="Times New Roman" w:cs="Times New Roman"/>
                <w:sz w:val="32"/>
              </w:rPr>
            </w:pPr>
          </w:p>
          <w:p>
            <w:pPr>
              <w:ind w:firstLine="640"/>
              <w:rPr>
                <w:rFonts w:ascii="Times New Roman" w:hAnsi="Times New Roman" w:cs="Times New Roman"/>
                <w:sz w:val="32"/>
              </w:rPr>
            </w:pPr>
          </w:p>
          <w:p>
            <w:pPr>
              <w:ind w:firstLine="640"/>
              <w:rPr>
                <w:rFonts w:ascii="Times New Roman" w:hAnsi="Times New Roman" w:cs="Times New Roman"/>
                <w:sz w:val="32"/>
              </w:rPr>
            </w:pPr>
          </w:p>
          <w:p>
            <w:pPr>
              <w:ind w:right="640" w:firstLine="4340" w:firstLineChars="1550"/>
              <w:jc w:val="left"/>
              <w:rPr>
                <w:rFonts w:ascii="Times New Roman" w:hAnsi="Times New Roman" w:cs="Times New Roman"/>
                <w:sz w:val="28"/>
              </w:rPr>
            </w:pPr>
          </w:p>
          <w:p>
            <w:pPr>
              <w:ind w:right="640" w:firstLine="560" w:firstLineChars="200"/>
              <w:rPr>
                <w:rFonts w:ascii="Times New Roman" w:hAnsi="Times New Roman" w:cs="Times New Roman"/>
                <w:sz w:val="28"/>
              </w:rPr>
            </w:pPr>
            <w:r>
              <w:rPr>
                <w:rFonts w:hint="eastAsia" w:ascii="Times New Roman" w:hAnsi="Times New Roman" w:cs="Times New Roman"/>
                <w:sz w:val="28"/>
              </w:rPr>
              <w:t>专家</w:t>
            </w:r>
            <w:r>
              <w:rPr>
                <w:rFonts w:ascii="Times New Roman" w:hAnsi="Times New Roman" w:cs="Times New Roman"/>
                <w:sz w:val="28"/>
              </w:rPr>
              <w:t xml:space="preserve">签名：     </w:t>
            </w:r>
          </w:p>
          <w:p>
            <w:pPr>
              <w:ind w:right="640" w:firstLine="560" w:firstLineChars="200"/>
              <w:rPr>
                <w:rFonts w:ascii="Times New Roman" w:hAnsi="Times New Roman" w:cs="Times New Roman"/>
                <w:sz w:val="28"/>
              </w:rPr>
            </w:pPr>
          </w:p>
          <w:p>
            <w:pPr>
              <w:ind w:right="560" w:firstLine="4900" w:firstLineChars="1750"/>
              <w:rPr>
                <w:rFonts w:ascii="Times New Roman" w:hAnsi="Times New Roman" w:cs="Times New Roman"/>
                <w:sz w:val="28"/>
              </w:rPr>
            </w:pPr>
            <w:r>
              <w:rPr>
                <w:rFonts w:ascii="Times New Roman" w:hAnsi="Times New Roman" w:cs="Times New Roman"/>
                <w:sz w:val="28"/>
              </w:rPr>
              <w:t>年    月     日</w:t>
            </w:r>
          </w:p>
          <w:p>
            <w:pPr>
              <w:ind w:right="560" w:firstLine="4900" w:firstLineChars="1750"/>
              <w:rPr>
                <w:rFonts w:ascii="Times New Roman" w:hAnsi="Times New Roman" w:cs="Times New Roman"/>
                <w:sz w:val="28"/>
              </w:rPr>
            </w:pPr>
          </w:p>
        </w:tc>
      </w:tr>
    </w:tbl>
    <w:p>
      <w:pPr>
        <w:snapToGrid w:val="0"/>
        <w:spacing w:line="300" w:lineRule="auto"/>
        <w:jc w:val="left"/>
        <w:outlineLvl w:val="0"/>
        <w:rPr>
          <w:rFonts w:ascii="Times New Roman" w:hAnsi="Times New Roman" w:eastAsia="黑体" w:cs="Times New Roman"/>
          <w:sz w:val="32"/>
          <w:szCs w:val="32"/>
        </w:rPr>
      </w:pPr>
      <w:r>
        <w:rPr>
          <w:rFonts w:ascii="Times New Roman" w:hAnsi="Times New Roman" w:eastAsia="黑体" w:cs="Times New Roman"/>
          <w:sz w:val="32"/>
          <w:szCs w:val="32"/>
        </w:rPr>
        <w:t>六、学校审核意见</w:t>
      </w:r>
    </w:p>
    <w:tbl>
      <w:tblPr>
        <w:tblStyle w:val="6"/>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9" w:hRule="atLeast"/>
          <w:jc w:val="center"/>
        </w:trPr>
        <w:tc>
          <w:tcPr>
            <w:tcW w:w="8733" w:type="dxa"/>
            <w:tcBorders>
              <w:top w:val="single" w:color="auto" w:sz="4" w:space="0"/>
              <w:left w:val="single" w:color="auto" w:sz="4" w:space="0"/>
              <w:bottom w:val="single" w:color="auto" w:sz="4" w:space="0"/>
              <w:right w:val="single" w:color="auto" w:sz="4" w:space="0"/>
            </w:tcBorders>
          </w:tcPr>
          <w:p>
            <w:pPr>
              <w:ind w:firstLine="640"/>
              <w:rPr>
                <w:rFonts w:ascii="Times New Roman" w:hAnsi="Times New Roman" w:cs="Times New Roman"/>
                <w:sz w:val="32"/>
                <w:szCs w:val="22"/>
              </w:rPr>
            </w:pPr>
          </w:p>
          <w:p>
            <w:pPr>
              <w:ind w:firstLine="640"/>
              <w:rPr>
                <w:rFonts w:ascii="Times New Roman" w:hAnsi="Times New Roman" w:cs="Times New Roman"/>
                <w:sz w:val="32"/>
              </w:rPr>
            </w:pPr>
          </w:p>
          <w:p>
            <w:pPr>
              <w:ind w:firstLine="640"/>
              <w:rPr>
                <w:rFonts w:ascii="Times New Roman" w:hAnsi="Times New Roman" w:cs="Times New Roman"/>
                <w:sz w:val="32"/>
              </w:rPr>
            </w:pPr>
          </w:p>
          <w:p>
            <w:pPr>
              <w:ind w:firstLine="640"/>
              <w:rPr>
                <w:rFonts w:ascii="Times New Roman" w:hAnsi="Times New Roman" w:cs="Times New Roman"/>
                <w:sz w:val="32"/>
              </w:rPr>
            </w:pPr>
          </w:p>
          <w:p>
            <w:pPr>
              <w:ind w:firstLine="640"/>
              <w:rPr>
                <w:rFonts w:ascii="Times New Roman" w:hAnsi="Times New Roman" w:cs="Times New Roman"/>
                <w:sz w:val="32"/>
              </w:rPr>
            </w:pPr>
          </w:p>
          <w:p>
            <w:pPr>
              <w:ind w:right="640" w:firstLine="4900" w:firstLineChars="1750"/>
              <w:rPr>
                <w:rFonts w:ascii="Times New Roman" w:hAnsi="Times New Roman" w:cs="Times New Roman"/>
                <w:sz w:val="28"/>
              </w:rPr>
            </w:pPr>
          </w:p>
          <w:p>
            <w:pPr>
              <w:ind w:right="640" w:firstLine="3920" w:firstLineChars="1400"/>
              <w:rPr>
                <w:rFonts w:ascii="Times New Roman" w:hAnsi="Times New Roman" w:cs="Times New Roman"/>
                <w:sz w:val="28"/>
              </w:rPr>
            </w:pPr>
            <w:r>
              <w:rPr>
                <w:rFonts w:ascii="Times New Roman" w:hAnsi="Times New Roman" w:cs="Times New Roman"/>
                <w:sz w:val="28"/>
              </w:rPr>
              <w:t>校长签字：        （公  章）</w:t>
            </w:r>
          </w:p>
          <w:p>
            <w:pPr>
              <w:ind w:right="640" w:firstLine="5040" w:firstLineChars="1800"/>
              <w:rPr>
                <w:rFonts w:ascii="Times New Roman" w:hAnsi="Times New Roman" w:cs="Times New Roman"/>
                <w:sz w:val="28"/>
              </w:rPr>
            </w:pPr>
            <w:r>
              <w:rPr>
                <w:rFonts w:ascii="Times New Roman" w:hAnsi="Times New Roman" w:cs="Times New Roman"/>
                <w:sz w:val="28"/>
              </w:rPr>
              <w:t>年   月   日</w:t>
            </w:r>
          </w:p>
          <w:p>
            <w:pPr>
              <w:ind w:right="640" w:firstLine="4900" w:firstLineChars="1750"/>
              <w:rPr>
                <w:rFonts w:ascii="Times New Roman" w:hAnsi="Times New Roman" w:cs="Times New Roman"/>
                <w:sz w:val="28"/>
              </w:rPr>
            </w:pPr>
          </w:p>
        </w:tc>
      </w:tr>
    </w:tbl>
    <w:p>
      <w:pPr>
        <w:ind w:firstLine="480"/>
        <w:rPr>
          <w:rFonts w:ascii="Times New Roman" w:hAnsi="Times New Roman" w:cs="Times New Roman"/>
          <w:color w:val="000000" w:themeColor="text1"/>
          <w14:textFill>
            <w14:solidFill>
              <w14:schemeClr w14:val="tx1"/>
            </w14:solidFill>
          </w14:textFill>
        </w:rPr>
      </w:pPr>
    </w:p>
    <w:sectPr>
      <w:headerReference r:id="rId6" w:type="default"/>
      <w:footerReference r:id="rId7" w:type="default"/>
      <w:type w:val="continuous"/>
      <w:pgSz w:w="12240" w:h="15840"/>
      <w:pgMar w:top="1440" w:right="1800" w:bottom="1440" w:left="1800" w:header="720" w:footer="720"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510A8A-6DF9-4CF0-9794-BC0611010C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A453300A-E5C3-4EC6-A780-8F5B1763D62F}"/>
  </w:font>
  <w:font w:name="方正仿宋_GBK">
    <w:panose1 w:val="03000509000000000000"/>
    <w:charset w:val="86"/>
    <w:family w:val="script"/>
    <w:pitch w:val="default"/>
    <w:sig w:usb0="00000001" w:usb1="080E0000" w:usb2="00000000" w:usb3="00000000" w:csb0="00040000" w:csb1="00000000"/>
    <w:embedRegular r:id="rId3" w:fontKey="{E2F04E30-BCF7-49F3-BA6D-B068E751CEC9}"/>
  </w:font>
  <w:font w:name="华文中宋">
    <w:panose1 w:val="02010600040101010101"/>
    <w:charset w:val="86"/>
    <w:family w:val="auto"/>
    <w:pitch w:val="default"/>
    <w:sig w:usb0="00000287" w:usb1="080F0000" w:usb2="00000000" w:usb3="00000000" w:csb0="0004009F" w:csb1="DFD70000"/>
    <w:embedRegular r:id="rId4" w:fontKey="{21F72621-6D25-4A84-A129-4297601207E6}"/>
  </w:font>
  <w:font w:name="楷体">
    <w:panose1 w:val="02010609060101010101"/>
    <w:charset w:val="86"/>
    <w:family w:val="modern"/>
    <w:pitch w:val="default"/>
    <w:sig w:usb0="800002BF" w:usb1="38CF7CFA" w:usb2="00000016" w:usb3="00000000" w:csb0="00040001" w:csb1="00000000"/>
    <w:embedRegular r:id="rId5" w:fontKey="{7AD319AF-6B33-4E24-A27B-6301B7397A0B}"/>
  </w:font>
  <w:font w:name="仿宋">
    <w:panose1 w:val="02010609060101010101"/>
    <w:charset w:val="86"/>
    <w:family w:val="modern"/>
    <w:pitch w:val="default"/>
    <w:sig w:usb0="800002BF" w:usb1="38CF7CFA" w:usb2="00000016" w:usb3="00000000" w:csb0="00040001" w:csb1="00000000"/>
    <w:embedRegular r:id="rId6" w:fontKey="{07BA7324-6174-4039-8FDD-B3E7597B65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sz w:val="21"/>
        <w:szCs w:val="21"/>
      </w:rPr>
    </w:pPr>
    <w:r>
      <w:rPr>
        <w:rFonts w:ascii="Times New Roman" w:hAnsi="Times New Roman" w:cs="Times New Roman"/>
        <w:sz w:val="21"/>
        <w:szCs w:val="21"/>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5762439"/>
      <w:docPartObj>
        <w:docPartGallery w:val="autotext"/>
      </w:docPartObj>
    </w:sdtPr>
    <w:sdtContent>
      <w:p>
        <w:pPr>
          <w:pStyle w:val="4"/>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w:t>
        </w:r>
        <w:r>
          <w:rPr>
            <w:rFonts w:ascii="Times New Roman" w:hAnsi="Times New Roman" w:cs="Times New Roman"/>
            <w:sz w:val="21"/>
            <w:szCs w:val="21"/>
          </w:rPr>
          <w:t xml:space="preserve"> 8 -</w:t>
        </w:r>
        <w:r>
          <w:rPr>
            <w:rFonts w:ascii="Times New Roman" w:hAnsi="Times New Roman" w:cs="Times New Roman"/>
            <w:sz w:val="21"/>
            <w:szCs w:val="21"/>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NWRhMWE4YzJkMDNkNDczM2Q3NDNkMGQ5OWIxZTMifQ=="/>
  </w:docVars>
  <w:rsids>
    <w:rsidRoot w:val="008B53FB"/>
    <w:rsid w:val="00030CCD"/>
    <w:rsid w:val="000E063D"/>
    <w:rsid w:val="000F5124"/>
    <w:rsid w:val="002137FB"/>
    <w:rsid w:val="00324A81"/>
    <w:rsid w:val="003970E8"/>
    <w:rsid w:val="00397AAC"/>
    <w:rsid w:val="003C74EB"/>
    <w:rsid w:val="0047539E"/>
    <w:rsid w:val="00693D18"/>
    <w:rsid w:val="007C17E5"/>
    <w:rsid w:val="00821A26"/>
    <w:rsid w:val="008B53FB"/>
    <w:rsid w:val="008E10F2"/>
    <w:rsid w:val="008F2A22"/>
    <w:rsid w:val="00A82E81"/>
    <w:rsid w:val="00B621C4"/>
    <w:rsid w:val="00B76080"/>
    <w:rsid w:val="00BB24F0"/>
    <w:rsid w:val="00C93C4F"/>
    <w:rsid w:val="00CB282A"/>
    <w:rsid w:val="00CD4BE2"/>
    <w:rsid w:val="00D05C81"/>
    <w:rsid w:val="00D256C2"/>
    <w:rsid w:val="00D72885"/>
    <w:rsid w:val="00ED2F05"/>
    <w:rsid w:val="00F013D3"/>
    <w:rsid w:val="00F57DCD"/>
    <w:rsid w:val="00F837A5"/>
    <w:rsid w:val="04CA006F"/>
    <w:rsid w:val="0B2508B3"/>
    <w:rsid w:val="166D06C1"/>
    <w:rsid w:val="16E56FD0"/>
    <w:rsid w:val="1D0042CD"/>
    <w:rsid w:val="1F7A2683"/>
    <w:rsid w:val="239D0BF2"/>
    <w:rsid w:val="293A0191"/>
    <w:rsid w:val="6DFFF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alloon Text"/>
    <w:basedOn w:val="1"/>
    <w:link w:val="11"/>
    <w:unhideWhenUsed/>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页眉 字符"/>
    <w:basedOn w:val="7"/>
    <w:link w:val="5"/>
    <w:qFormat/>
    <w:uiPriority w:val="0"/>
    <w:rPr>
      <w:sz w:val="18"/>
      <w:szCs w:val="18"/>
    </w:rPr>
  </w:style>
  <w:style w:type="character" w:customStyle="1" w:styleId="9">
    <w:name w:val="页脚 字符"/>
    <w:basedOn w:val="7"/>
    <w:link w:val="4"/>
    <w:qFormat/>
    <w:uiPriority w:val="99"/>
    <w:rPr>
      <w:sz w:val="18"/>
      <w:szCs w:val="18"/>
    </w:rPr>
  </w:style>
  <w:style w:type="paragraph" w:customStyle="1" w:styleId="10">
    <w:name w:val="列出段落1"/>
    <w:basedOn w:val="1"/>
    <w:qFormat/>
    <w:uiPriority w:val="99"/>
    <w:pPr>
      <w:ind w:firstLine="420" w:firstLineChars="200"/>
    </w:pPr>
  </w:style>
  <w:style w:type="character" w:customStyle="1" w:styleId="11">
    <w:name w:val="批注框文本 字符"/>
    <w:basedOn w:val="7"/>
    <w:link w:val="3"/>
    <w:semiHidden/>
    <w:qFormat/>
    <w:uiPriority w:val="0"/>
    <w:rPr>
      <w:rFonts w:asciiTheme="minorHAnsi" w:hAnsiTheme="minorHAnsi" w:eastAsiaTheme="minorEastAsia" w:cstheme="minorBidi"/>
      <w:kern w:val="2"/>
      <w:sz w:val="18"/>
      <w:szCs w:val="18"/>
    </w:rPr>
  </w:style>
  <w:style w:type="paragraph" w:customStyle="1" w:styleId="12">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JSJYT</Company>
  <Pages>10</Pages>
  <Words>1463</Words>
  <Characters>1525</Characters>
  <Lines>16</Lines>
  <Paragraphs>4</Paragraphs>
  <TotalTime>73</TotalTime>
  <ScaleCrop>false</ScaleCrop>
  <LinksUpToDate>false</LinksUpToDate>
  <CharactersWithSpaces>1848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2022-10-18T01:36:00Z</dcterms:created>
  <dc:creator>小灰</dc:creator>
  <cp:lastModifiedBy>冰雪</cp:lastModifiedBy>
  <cp:lastPrinted>2024-06-19T08:41:00Z</cp:lastPrinted>
  <dcterms:modified xsi:type="dcterms:W3CDTF">2024-06-26T04:07:28Z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390C5D8B99414BC7BB2207D657BF20B5_13</vt:lpwstr>
  </property>
</Properties>
</file>