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附件3：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经典阅读读书报告要求与提交方式</w:t>
      </w:r>
    </w:p>
    <w:p>
      <w:pPr>
        <w:snapToGrid w:val="0"/>
        <w:spacing w:line="20" w:lineRule="exact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pStyle w:val="2"/>
        <w:snapToGrid w:val="0"/>
        <w:spacing w:before="0" w:beforeAutospacing="0" w:after="0" w:afterAutospacing="0" w:line="360" w:lineRule="auto"/>
        <w:ind w:firstLine="420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一、读书报告内容与要求</w:t>
      </w:r>
    </w:p>
    <w:p>
      <w:pPr>
        <w:pStyle w:val="2"/>
        <w:snapToGrid w:val="0"/>
        <w:spacing w:before="0" w:beforeAutospacing="0" w:after="0" w:afterAutospacing="0" w:line="360" w:lineRule="auto"/>
        <w:ind w:firstLine="420"/>
        <w:jc w:val="both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1.读书报告应当包含内容：</w:t>
      </w:r>
    </w:p>
    <w:p>
      <w:pPr>
        <w:pStyle w:val="2"/>
        <w:snapToGrid w:val="0"/>
        <w:spacing w:before="0" w:beforeAutospacing="0" w:after="0" w:afterAutospacing="0" w:line="360" w:lineRule="auto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hd w:val="clear" w:color="auto" w:fill="FFFFFF"/>
        </w:rPr>
        <w:t>（1）内容提要：概括性地归纳著作的主要内容，包括作者陈述的基本观点。</w:t>
      </w:r>
    </w:p>
    <w:p>
      <w:pPr>
        <w:pStyle w:val="2"/>
        <w:snapToGrid w:val="0"/>
        <w:spacing w:before="0" w:beforeAutospacing="0" w:after="0" w:afterAutospacing="0" w:line="360" w:lineRule="auto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hd w:val="clear" w:color="auto" w:fill="FFFFFF"/>
        </w:rPr>
        <w:t>（2）心得评论：包括但不限于对该书的评价与思考；对其主题的看法与认识；反驳作者的观点，或提出创造性的见解；或将本书与类似书籍做比较分析，提出独特的思考和体悟。</w:t>
      </w:r>
    </w:p>
    <w:p>
      <w:pPr>
        <w:pStyle w:val="2"/>
        <w:snapToGrid w:val="0"/>
        <w:spacing w:before="0" w:beforeAutospacing="0" w:after="0" w:afterAutospacing="0" w:line="360" w:lineRule="auto"/>
        <w:ind w:firstLine="420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hd w:val="clear" w:color="auto" w:fill="FFFFFF"/>
        </w:rPr>
        <w:t>（3）结语：提出问题、表达期许、归纳全文。</w:t>
      </w:r>
    </w:p>
    <w:p>
      <w:pPr>
        <w:pStyle w:val="2"/>
        <w:snapToGrid w:val="0"/>
        <w:spacing w:before="0" w:beforeAutospacing="0" w:after="0" w:afterAutospacing="0" w:line="360" w:lineRule="auto"/>
        <w:ind w:firstLine="420"/>
        <w:jc w:val="both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（4）参考书目：读书报告中曾参阅哪些书籍、期刊、或其他资料。</w:t>
      </w:r>
      <w:bookmarkStart w:id="0" w:name="_Toc499132418"/>
      <w:bookmarkEnd w:id="0"/>
    </w:p>
    <w:p>
      <w:pPr>
        <w:pStyle w:val="2"/>
        <w:snapToGrid w:val="0"/>
        <w:spacing w:before="0" w:beforeAutospacing="0" w:after="0" w:afterAutospacing="0" w:line="360" w:lineRule="auto"/>
        <w:ind w:firstLine="420"/>
        <w:jc w:val="both"/>
        <w:rPr>
          <w:rFonts w:ascii="仿宋" w:hAnsi="仿宋" w:eastAsia="仿宋" w:cs="仿宋"/>
          <w:shd w:val="clear" w:color="auto" w:fill="FFFFFF"/>
        </w:rPr>
      </w:pPr>
      <w:r>
        <w:rPr>
          <w:rFonts w:hint="eastAsia" w:ascii="仿宋" w:hAnsi="仿宋" w:eastAsia="仿宋" w:cs="仿宋"/>
          <w:shd w:val="clear" w:color="auto" w:fill="FFFFFF"/>
        </w:rPr>
        <w:t>2.读书报告要求：原创，无思想性、原则性问题，字数不少于500字。</w:t>
      </w:r>
    </w:p>
    <w:p>
      <w:pPr>
        <w:pStyle w:val="2"/>
        <w:snapToGrid w:val="0"/>
        <w:spacing w:before="0" w:beforeAutospacing="0" w:after="0" w:afterAutospacing="0" w:line="360" w:lineRule="auto"/>
        <w:ind w:firstLine="420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二、读书报告提交方式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1.打开网页版链接</w:t>
      </w:r>
      <w:r>
        <w:rPr>
          <w:rFonts w:ascii="Times New Roman" w:hAnsi="Times New Roman" w:eastAsia="仿宋" w:cs="Times New Roman"/>
          <w:bCs/>
          <w:sz w:val="24"/>
        </w:rPr>
        <w:t>https://sjuts.mh.chaoxing.com/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2.点击“学时申请”。</w:t>
      </w:r>
    </w:p>
    <w:p>
      <w:pPr>
        <w:snapToGrid w:val="0"/>
        <w:spacing w:line="360" w:lineRule="auto"/>
        <w:jc w:val="center"/>
      </w:pPr>
      <w:r>
        <w:drawing>
          <wp:inline distT="0" distB="0" distL="114300" distR="114300">
            <wp:extent cx="3628390" cy="891540"/>
            <wp:effectExtent l="0" t="0" r="1016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65955"/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480" w:firstLineChars="200"/>
      </w:pPr>
      <w:r>
        <w:rPr>
          <w:rFonts w:hint="eastAsia" w:ascii="仿宋" w:hAnsi="仿宋" w:eastAsia="仿宋"/>
          <w:bCs/>
          <w:sz w:val="24"/>
        </w:rPr>
        <w:t>3.点击“经典阅读学时”，并登录。</w:t>
      </w:r>
    </w:p>
    <w:p>
      <w:pPr>
        <w:snapToGrid w:val="0"/>
        <w:spacing w:line="360" w:lineRule="auto"/>
        <w:jc w:val="center"/>
      </w:pPr>
      <w:r>
        <w:drawing>
          <wp:inline distT="0" distB="0" distL="114300" distR="114300">
            <wp:extent cx="3729355" cy="1273810"/>
            <wp:effectExtent l="0" t="0" r="4445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42193"/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4.填写信息，提交阅读心得。</w:t>
      </w:r>
    </w:p>
    <w:p>
      <w:pPr>
        <w:snapToGrid w:val="0"/>
        <w:spacing w:line="360" w:lineRule="auto"/>
        <w:jc w:val="center"/>
      </w:pPr>
      <w:r>
        <w:drawing>
          <wp:inline distT="0" distB="0" distL="114300" distR="114300">
            <wp:extent cx="3588385" cy="1496060"/>
            <wp:effectExtent l="0" t="0" r="1206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2530" t="2879"/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jFmNGQ0MTAwMzU2NDc4Y2M4OWRiNGVhNjk5ZGQifQ=="/>
  </w:docVars>
  <w:rsids>
    <w:rsidRoot w:val="1225029C"/>
    <w:rsid w:val="122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2023-02-18T13:39:00Z</dcterms:created>
  <dc:creator>张尚熔</dc:creator>
  <cp:lastModifiedBy>张尚熔</cp:lastModifiedBy>
  <dcterms:modified xsi:type="dcterms:W3CDTF">2023-02-18T13:40:51Z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8DA9852EDBAA480EA0CD202F83398D23</vt:lpwstr>
  </property>
</Properties>
</file>