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“三江通识大讲堂”是落实我校“三教融合”人才培养模式的重要途径，是“三位一体”通识教育体系中“氛围营造”模块的重要组成部分，是学校落实“立德树人”根本任务的重要落脚点之一，是坚定学生的价值信仰、拓宽视野、活跃思维的重要途径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大讲堂专家：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任军锋复旦大学教授，哈佛大学肯尼迪学院中美福布赖特研究学者、牛津大学“太古”高级访问学者。曾获复旦大学2011届本科毕业生“ 我心目中的好老师”。研究方向为政治学理论、西方政治史、美国政治思想史、社会伦理与政治秩序，著有《剑桥二十世纪政治思想史》、《超越左与右--北欧五国政党比较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研究》、《民德与民治》等。</w:t>
      </w:r>
    </w:p>
    <w:p>
      <w:pPr>
        <w:spacing w:line="48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大讲堂时间：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2023年5月9日（周一）18:30-20:00</w:t>
      </w:r>
    </w:p>
    <w:p>
      <w:pPr>
        <w:spacing w:line="48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大讲堂地点：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学术报告厅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2" w:firstLineChars="200"/>
        <w:textAlignment w:val="auto"/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大讲座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报名方式: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）手机端：超星学习通—点击上方首页-选择三江学院(通识教育平台)——选择通识活动——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选择讲座活动——选择三江通识大讲堂第108讲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——点击“报名参与”；（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）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电脑端：打开链接https://sjuts.mh.chaoxing.com/——下拉到通识活动——选择讲座活动——选择三江通识大讲堂第108讲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——点击“报名参与”。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学时学分：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学生参加每场可获得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个PU平台学时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参加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场讲座、记满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张记录报告纸，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通识选修课或者素质拓展类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学分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学分兑换规则详见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记录报告纸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）；教师参加每场可获得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个培训学时。以上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学时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均由教务处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后台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统计数据，无需个人申报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学分需要学时自行申请。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605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教务处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605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附：三江通识大讲堂第108讲海报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NWRhMWE4YzJkMDNkNDczM2Q3NDNkMGQ5OWIxZTMifQ=="/>
  </w:docVars>
  <w:rsids>
    <w:rsidRoot w:val="00962B54"/>
    <w:rsid w:val="00031F7B"/>
    <w:rsid w:val="000B598B"/>
    <w:rsid w:val="001C1BF3"/>
    <w:rsid w:val="002D1B5C"/>
    <w:rsid w:val="002D2709"/>
    <w:rsid w:val="004F0236"/>
    <w:rsid w:val="00611C24"/>
    <w:rsid w:val="006F59D5"/>
    <w:rsid w:val="0075795F"/>
    <w:rsid w:val="00786096"/>
    <w:rsid w:val="007B4118"/>
    <w:rsid w:val="007E7A64"/>
    <w:rsid w:val="008036C0"/>
    <w:rsid w:val="0085232B"/>
    <w:rsid w:val="008809E6"/>
    <w:rsid w:val="00883795"/>
    <w:rsid w:val="008B2A12"/>
    <w:rsid w:val="00961E86"/>
    <w:rsid w:val="00962B54"/>
    <w:rsid w:val="00B377F7"/>
    <w:rsid w:val="00B46CBC"/>
    <w:rsid w:val="00BF61C5"/>
    <w:rsid w:val="00E61F01"/>
    <w:rsid w:val="00F50F6D"/>
    <w:rsid w:val="00F81243"/>
    <w:rsid w:val="21BF481A"/>
    <w:rsid w:val="258C019B"/>
    <w:rsid w:val="36C50230"/>
    <w:rsid w:val="39546D3F"/>
    <w:rsid w:val="430908BB"/>
    <w:rsid w:val="591D3A57"/>
    <w:rsid w:val="5DC067F2"/>
    <w:rsid w:val="61A46580"/>
    <w:rsid w:val="62A67E37"/>
    <w:rsid w:val="7FE5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824</Words>
  <Characters>880</Characters>
  <Lines>3</Lines>
  <Paragraphs>1</Paragraphs>
  <TotalTime>1</TotalTime>
  <ScaleCrop>false</ScaleCrop>
  <LinksUpToDate>false</LinksUpToDate>
  <CharactersWithSpaces>884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2023-03-22T00:28:00Z</dcterms:created>
  <dc:creator>Windows User</dc:creator>
  <cp:lastModifiedBy>张尚熔</cp:lastModifiedBy>
  <dcterms:modified xsi:type="dcterms:W3CDTF">2023-05-04T01:13:08Z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994FA3062C2D4B93A2E34DA7F2C384BA</vt:lpwstr>
  </property>
</Properties>
</file>